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0F" w:rsidRDefault="008A5077" w:rsidP="00E6070F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Приложение к ООП С</w:t>
      </w:r>
      <w:r w:rsidRPr="00CD6B4C">
        <w:rPr>
          <w:rFonts w:ascii="Times New Roman" w:hAnsi="Times New Roman" w:cs="Times New Roman"/>
        </w:rPr>
        <w:t>ОО</w:t>
      </w:r>
      <w:r w:rsidR="00E6070F">
        <w:rPr>
          <w:rFonts w:ascii="Times New Roman" w:hAnsi="Times New Roman" w:cs="Times New Roman"/>
        </w:rPr>
        <w:t xml:space="preserve"> </w:t>
      </w:r>
      <w:r w:rsidR="00E6070F">
        <w:rPr>
          <w:rFonts w:ascii="Times New Roman" w:hAnsi="Times New Roman" w:cs="Times New Roman"/>
          <w:sz w:val="24"/>
          <w:szCs w:val="24"/>
        </w:rPr>
        <w:t>(ФГОС)</w:t>
      </w:r>
    </w:p>
    <w:p w:rsidR="008A5077" w:rsidRPr="00CD6B4C" w:rsidRDefault="008A5077" w:rsidP="008A5077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</w:rPr>
      </w:pPr>
      <w:r w:rsidRPr="00CD6B4C">
        <w:rPr>
          <w:rFonts w:ascii="Times New Roman" w:hAnsi="Times New Roman" w:cs="Times New Roman"/>
        </w:rPr>
        <w:t>МБОУ «Сухаревская СОШ» НМР РТ</w:t>
      </w:r>
    </w:p>
    <w:p w:rsidR="008A5077" w:rsidRPr="00CD6B4C" w:rsidRDefault="008A5077" w:rsidP="008A5077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2020-2022 </w:t>
      </w:r>
      <w:r w:rsidRPr="00CD6B4C">
        <w:rPr>
          <w:rFonts w:ascii="Times New Roman" w:hAnsi="Times New Roman" w:cs="Times New Roman"/>
        </w:rPr>
        <w:t>г.г.</w:t>
      </w:r>
    </w:p>
    <w:p w:rsidR="008A5077" w:rsidRDefault="008A5077" w:rsidP="008A5077">
      <w:pPr>
        <w:shd w:val="clear" w:color="auto" w:fill="FFFFFF"/>
        <w:ind w:firstLine="567"/>
        <w:jc w:val="both"/>
        <w:rPr>
          <w:sz w:val="20"/>
        </w:rPr>
      </w:pPr>
    </w:p>
    <w:p w:rsidR="008A5077" w:rsidRDefault="008A5077" w:rsidP="008A5077">
      <w:pPr>
        <w:shd w:val="clear" w:color="auto" w:fill="FFFFFF"/>
        <w:ind w:firstLine="567"/>
        <w:jc w:val="both"/>
        <w:rPr>
          <w:sz w:val="20"/>
        </w:rPr>
      </w:pPr>
    </w:p>
    <w:p w:rsidR="008A5077" w:rsidRPr="00073185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A5077" w:rsidRPr="00073185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A5077" w:rsidRPr="00073185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A5077" w:rsidRPr="00073185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A5077" w:rsidRPr="00073185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bCs/>
        </w:rPr>
      </w:pPr>
    </w:p>
    <w:p w:rsidR="008A5077" w:rsidRDefault="008A5077" w:rsidP="008A5077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5077" w:rsidRPr="00073185" w:rsidRDefault="008A5077" w:rsidP="008A507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Pr="0007318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8A5077" w:rsidRDefault="008A5077" w:rsidP="008A5077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A5077" w:rsidRDefault="008A5077" w:rsidP="008A5077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>ПО  ПРЕДМЕТУ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ИСТОРИЯ</w:t>
      </w:r>
      <w:r w:rsidRPr="00E8761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A5077" w:rsidRPr="001833B9" w:rsidRDefault="008A5077" w:rsidP="008A5077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612">
        <w:rPr>
          <w:rFonts w:ascii="Times New Roman" w:eastAsia="Calibri" w:hAnsi="Times New Roman" w:cs="Times New Roman"/>
          <w:sz w:val="28"/>
          <w:szCs w:val="28"/>
        </w:rPr>
        <w:t xml:space="preserve">НА УРОВЕНЬ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Pr="00E87612">
        <w:rPr>
          <w:rFonts w:ascii="Times New Roman" w:eastAsia="Calibri" w:hAnsi="Times New Roman" w:cs="Times New Roman"/>
          <w:sz w:val="28"/>
          <w:szCs w:val="28"/>
        </w:rPr>
        <w:t>ОБЩЕГО ОБРАЗОВАНИЯ</w:t>
      </w:r>
    </w:p>
    <w:p w:rsidR="008A5077" w:rsidRPr="00073185" w:rsidRDefault="008A5077" w:rsidP="008A5077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5077" w:rsidRPr="00073185" w:rsidRDefault="008A5077" w:rsidP="008A5077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5077" w:rsidRDefault="008A5077" w:rsidP="008A5077"/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F7F17" w:rsidP="008F7F1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8F7F17" w:rsidRPr="008F7F17" w:rsidRDefault="008A5077" w:rsidP="008A5077">
      <w:pPr>
        <w:widowControl w:val="0"/>
        <w:spacing w:after="0" w:line="240" w:lineRule="auto"/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32"/>
          <w:szCs w:val="32"/>
          <w:lang w:eastAsia="ru-RU"/>
        </w:rPr>
        <w:t xml:space="preserve">                               </w:t>
      </w:r>
      <w:r w:rsidR="005C4CF6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>с. Сухарево</w:t>
      </w:r>
      <w:r w:rsidR="008F7F17" w:rsidRPr="008F7F17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>, 2020 год</w:t>
      </w:r>
    </w:p>
    <w:p w:rsidR="003A4F74" w:rsidRDefault="003A4F74"/>
    <w:p w:rsidR="008F7F17" w:rsidRPr="005C4CF6" w:rsidRDefault="008F7F17" w:rsidP="005C4C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CF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r w:rsidR="008A5077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«История»</w:t>
      </w:r>
    </w:p>
    <w:p w:rsidR="00B563F9" w:rsidRPr="00B563F9" w:rsidRDefault="00B563F9" w:rsidP="005C4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CF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563F9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1) российскую гражданскую идентичность, патриотизм, уважение к</w:t>
      </w:r>
      <w:r>
        <w:rPr>
          <w:rFonts w:ascii="Times New Roman" w:hAnsi="Times New Roman" w:cs="Times New Roman"/>
          <w:sz w:val="24"/>
          <w:szCs w:val="24"/>
        </w:rPr>
        <w:t xml:space="preserve"> своему </w:t>
      </w:r>
      <w:r w:rsidRPr="00B563F9">
        <w:rPr>
          <w:rFonts w:ascii="Times New Roman" w:hAnsi="Times New Roman" w:cs="Times New Roman"/>
          <w:sz w:val="24"/>
          <w:szCs w:val="24"/>
        </w:rPr>
        <w:t>народу, чувства ответственности перед Родин</w:t>
      </w:r>
      <w:r>
        <w:rPr>
          <w:rFonts w:ascii="Times New Roman" w:hAnsi="Times New Roman" w:cs="Times New Roman"/>
          <w:sz w:val="24"/>
          <w:szCs w:val="24"/>
        </w:rPr>
        <w:t xml:space="preserve">ой, гордости за свой край, свою </w:t>
      </w:r>
      <w:r w:rsidRPr="00B563F9">
        <w:rPr>
          <w:rFonts w:ascii="Times New Roman" w:hAnsi="Times New Roman" w:cs="Times New Roman"/>
          <w:sz w:val="24"/>
          <w:szCs w:val="24"/>
        </w:rPr>
        <w:t>Родину, прошлое и настоящее многонацион</w:t>
      </w:r>
      <w:r>
        <w:rPr>
          <w:rFonts w:ascii="Times New Roman" w:hAnsi="Times New Roman" w:cs="Times New Roman"/>
          <w:sz w:val="24"/>
          <w:szCs w:val="24"/>
        </w:rPr>
        <w:t xml:space="preserve">ального народа России, уважение </w:t>
      </w:r>
      <w:r w:rsidRPr="00B563F9">
        <w:rPr>
          <w:rFonts w:ascii="Times New Roman" w:hAnsi="Times New Roman" w:cs="Times New Roman"/>
          <w:sz w:val="24"/>
          <w:szCs w:val="24"/>
        </w:rPr>
        <w:t>государственных символов (герб, флаг, гимн);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2) гражданскую позицию как активного и ответственного чле</w:t>
      </w:r>
      <w:r>
        <w:rPr>
          <w:rFonts w:ascii="Times New Roman" w:hAnsi="Times New Roman" w:cs="Times New Roman"/>
          <w:sz w:val="24"/>
          <w:szCs w:val="24"/>
        </w:rPr>
        <w:t xml:space="preserve">на российского </w:t>
      </w:r>
      <w:r w:rsidRPr="00B563F9">
        <w:rPr>
          <w:rFonts w:ascii="Times New Roman" w:hAnsi="Times New Roman" w:cs="Times New Roman"/>
          <w:sz w:val="24"/>
          <w:szCs w:val="24"/>
        </w:rPr>
        <w:t xml:space="preserve">общества, осознающего свои конституционные </w:t>
      </w:r>
      <w:r>
        <w:rPr>
          <w:rFonts w:ascii="Times New Roman" w:hAnsi="Times New Roman" w:cs="Times New Roman"/>
          <w:sz w:val="24"/>
          <w:szCs w:val="24"/>
        </w:rPr>
        <w:t xml:space="preserve">права и обязанности, уважающего </w:t>
      </w:r>
      <w:r w:rsidRPr="00B563F9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</w:t>
      </w:r>
      <w:r>
        <w:rPr>
          <w:rFonts w:ascii="Times New Roman" w:hAnsi="Times New Roman" w:cs="Times New Roman"/>
          <w:sz w:val="24"/>
          <w:szCs w:val="24"/>
        </w:rPr>
        <w:t xml:space="preserve">твенного достоинства, осознанно </w:t>
      </w:r>
      <w:r w:rsidRPr="00B563F9">
        <w:rPr>
          <w:rFonts w:ascii="Times New Roman" w:hAnsi="Times New Roman" w:cs="Times New Roman"/>
          <w:sz w:val="24"/>
          <w:szCs w:val="24"/>
        </w:rPr>
        <w:t>принимающего традиционные национальные и о</w:t>
      </w:r>
      <w:r>
        <w:rPr>
          <w:rFonts w:ascii="Times New Roman" w:hAnsi="Times New Roman" w:cs="Times New Roman"/>
          <w:sz w:val="24"/>
          <w:szCs w:val="24"/>
        </w:rPr>
        <w:t xml:space="preserve">бщечеловеческие гуманистические </w:t>
      </w:r>
      <w:r w:rsidRPr="00B563F9">
        <w:rPr>
          <w:rFonts w:ascii="Times New Roman" w:hAnsi="Times New Roman" w:cs="Times New Roman"/>
          <w:sz w:val="24"/>
          <w:szCs w:val="24"/>
        </w:rPr>
        <w:t>и демократические ценности;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3) готовность к служению Отечеству, его защите;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4) сформированность мировоззрения, соотв</w:t>
      </w:r>
      <w:r>
        <w:rPr>
          <w:rFonts w:ascii="Times New Roman" w:hAnsi="Times New Roman" w:cs="Times New Roman"/>
          <w:sz w:val="24"/>
          <w:szCs w:val="24"/>
        </w:rPr>
        <w:t xml:space="preserve">етствующего современному уровню </w:t>
      </w:r>
      <w:r w:rsidRPr="00B563F9">
        <w:rPr>
          <w:rFonts w:ascii="Times New Roman" w:hAnsi="Times New Roman" w:cs="Times New Roman"/>
          <w:sz w:val="24"/>
          <w:szCs w:val="24"/>
        </w:rPr>
        <w:t>развития науки и общественной практики, основанн</w:t>
      </w:r>
      <w:r>
        <w:rPr>
          <w:rFonts w:ascii="Times New Roman" w:hAnsi="Times New Roman" w:cs="Times New Roman"/>
          <w:sz w:val="24"/>
          <w:szCs w:val="24"/>
        </w:rPr>
        <w:t xml:space="preserve">ого на диалоге культур, а также </w:t>
      </w:r>
      <w:r w:rsidRPr="00B563F9">
        <w:rPr>
          <w:rFonts w:ascii="Times New Roman" w:hAnsi="Times New Roman" w:cs="Times New Roman"/>
          <w:sz w:val="24"/>
          <w:szCs w:val="24"/>
        </w:rPr>
        <w:t xml:space="preserve">различных форм общественного сознания, </w:t>
      </w:r>
      <w:r>
        <w:rPr>
          <w:rFonts w:ascii="Times New Roman" w:hAnsi="Times New Roman" w:cs="Times New Roman"/>
          <w:sz w:val="24"/>
          <w:szCs w:val="24"/>
        </w:rPr>
        <w:t xml:space="preserve">осознание своего места в </w:t>
      </w:r>
      <w:r w:rsidRPr="00B563F9">
        <w:rPr>
          <w:rFonts w:ascii="Times New Roman" w:hAnsi="Times New Roman" w:cs="Times New Roman"/>
          <w:sz w:val="24"/>
          <w:szCs w:val="24"/>
        </w:rPr>
        <w:t>поликультурном мире;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 xml:space="preserve">5) сформированность основ саморазвития и </w:t>
      </w:r>
      <w:r>
        <w:rPr>
          <w:rFonts w:ascii="Times New Roman" w:hAnsi="Times New Roman" w:cs="Times New Roman"/>
          <w:sz w:val="24"/>
          <w:szCs w:val="24"/>
        </w:rPr>
        <w:t xml:space="preserve">самовоспитания в соответствии с </w:t>
      </w:r>
      <w:r w:rsidRPr="00B563F9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</w:t>
      </w:r>
      <w:r>
        <w:rPr>
          <w:rFonts w:ascii="Times New Roman" w:hAnsi="Times New Roman" w:cs="Times New Roman"/>
          <w:sz w:val="24"/>
          <w:szCs w:val="24"/>
        </w:rPr>
        <w:t xml:space="preserve">данского общества; готовность и </w:t>
      </w:r>
      <w:r w:rsidRPr="00B563F9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6) толерантное сознание и поведение в 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мире, готовность и </w:t>
      </w:r>
      <w:r w:rsidRPr="00B563F9">
        <w:rPr>
          <w:rFonts w:ascii="Times New Roman" w:hAnsi="Times New Roman" w:cs="Times New Roman"/>
          <w:sz w:val="24"/>
          <w:szCs w:val="24"/>
        </w:rPr>
        <w:t>способность вести диалог с другими людьми, д</w:t>
      </w:r>
      <w:r>
        <w:rPr>
          <w:rFonts w:ascii="Times New Roman" w:hAnsi="Times New Roman" w:cs="Times New Roman"/>
          <w:sz w:val="24"/>
          <w:szCs w:val="24"/>
        </w:rPr>
        <w:t xml:space="preserve">остигать в нем взаимопонимания, </w:t>
      </w:r>
      <w:r w:rsidRPr="00B563F9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7) навыки сотрудничества со сверстниками, д</w:t>
      </w:r>
      <w:r>
        <w:rPr>
          <w:rFonts w:ascii="Times New Roman" w:hAnsi="Times New Roman" w:cs="Times New Roman"/>
          <w:sz w:val="24"/>
          <w:szCs w:val="24"/>
        </w:rPr>
        <w:t xml:space="preserve">етьми младшего возраста, </w:t>
      </w:r>
      <w:r w:rsidRPr="00B563F9">
        <w:rPr>
          <w:rFonts w:ascii="Times New Roman" w:hAnsi="Times New Roman" w:cs="Times New Roman"/>
          <w:sz w:val="24"/>
          <w:szCs w:val="24"/>
        </w:rPr>
        <w:t>взрослыми в образовательной, общественно поле</w:t>
      </w:r>
      <w:r>
        <w:rPr>
          <w:rFonts w:ascii="Times New Roman" w:hAnsi="Times New Roman" w:cs="Times New Roman"/>
          <w:sz w:val="24"/>
          <w:szCs w:val="24"/>
        </w:rPr>
        <w:t xml:space="preserve">зной, учебно-исследовательской, </w:t>
      </w:r>
      <w:r w:rsidRPr="00B563F9">
        <w:rPr>
          <w:rFonts w:ascii="Times New Roman" w:hAnsi="Times New Roman" w:cs="Times New Roman"/>
          <w:sz w:val="24"/>
          <w:szCs w:val="24"/>
        </w:rPr>
        <w:t>проектной и других видах деятельности;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8) нравственное сознание и поведение на о</w:t>
      </w:r>
      <w:r>
        <w:rPr>
          <w:rFonts w:ascii="Times New Roman" w:hAnsi="Times New Roman" w:cs="Times New Roman"/>
          <w:sz w:val="24"/>
          <w:szCs w:val="24"/>
        </w:rPr>
        <w:t xml:space="preserve">снове усвоения общечеловеческих </w:t>
      </w:r>
      <w:r w:rsidRPr="00B563F9">
        <w:rPr>
          <w:rFonts w:ascii="Times New Roman" w:hAnsi="Times New Roman" w:cs="Times New Roman"/>
          <w:sz w:val="24"/>
          <w:szCs w:val="24"/>
        </w:rPr>
        <w:t>ценностей;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 xml:space="preserve">9) готовность и способность к 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в том числе самообразованию, на </w:t>
      </w:r>
      <w:r w:rsidRPr="00B563F9">
        <w:rPr>
          <w:rFonts w:ascii="Times New Roman" w:hAnsi="Times New Roman" w:cs="Times New Roman"/>
          <w:sz w:val="24"/>
          <w:szCs w:val="24"/>
        </w:rPr>
        <w:t>протяжении всей жизни; сознательное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</w:t>
      </w:r>
      <w:r w:rsidRPr="00B563F9">
        <w:rPr>
          <w:rFonts w:ascii="Times New Roman" w:hAnsi="Times New Roman" w:cs="Times New Roman"/>
          <w:sz w:val="24"/>
          <w:szCs w:val="24"/>
        </w:rPr>
        <w:t>условию успешной профессиональной и общественной деятельности;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10) эстетическое отношение к миру, вк</w:t>
      </w:r>
      <w:r>
        <w:rPr>
          <w:rFonts w:ascii="Times New Roman" w:hAnsi="Times New Roman" w:cs="Times New Roman"/>
          <w:sz w:val="24"/>
          <w:szCs w:val="24"/>
        </w:rPr>
        <w:t xml:space="preserve">лючая эстетику быта, научного и </w:t>
      </w:r>
      <w:r w:rsidRPr="00B563F9">
        <w:rPr>
          <w:rFonts w:ascii="Times New Roman" w:hAnsi="Times New Roman" w:cs="Times New Roman"/>
          <w:sz w:val="24"/>
          <w:szCs w:val="24"/>
        </w:rPr>
        <w:t>технического творчества, спорта, общественных отношений;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11) принятие и реализацию ценностей здоров</w:t>
      </w:r>
      <w:r>
        <w:rPr>
          <w:rFonts w:ascii="Times New Roman" w:hAnsi="Times New Roman" w:cs="Times New Roman"/>
          <w:sz w:val="24"/>
          <w:szCs w:val="24"/>
        </w:rPr>
        <w:t xml:space="preserve">ого и безопасного образа жизни, </w:t>
      </w:r>
      <w:r w:rsidRPr="00B563F9">
        <w:rPr>
          <w:rFonts w:ascii="Times New Roman" w:hAnsi="Times New Roman" w:cs="Times New Roman"/>
          <w:sz w:val="24"/>
          <w:szCs w:val="24"/>
        </w:rPr>
        <w:t>потребности в физическом самосоверше</w:t>
      </w:r>
      <w:r>
        <w:rPr>
          <w:rFonts w:ascii="Times New Roman" w:hAnsi="Times New Roman" w:cs="Times New Roman"/>
          <w:sz w:val="24"/>
          <w:szCs w:val="24"/>
        </w:rPr>
        <w:t xml:space="preserve">нствовании, занятиях спортивно- </w:t>
      </w:r>
      <w:r w:rsidRPr="00B563F9">
        <w:rPr>
          <w:rFonts w:ascii="Times New Roman" w:hAnsi="Times New Roman" w:cs="Times New Roman"/>
          <w:sz w:val="24"/>
          <w:szCs w:val="24"/>
        </w:rPr>
        <w:t>оздоровительной деятельностью, неприятие вредных привычек: к</w:t>
      </w:r>
      <w:r>
        <w:rPr>
          <w:rFonts w:ascii="Times New Roman" w:hAnsi="Times New Roman" w:cs="Times New Roman"/>
          <w:sz w:val="24"/>
          <w:szCs w:val="24"/>
        </w:rPr>
        <w:t xml:space="preserve">урения, </w:t>
      </w:r>
      <w:r w:rsidRPr="00B563F9">
        <w:rPr>
          <w:rFonts w:ascii="Times New Roman" w:hAnsi="Times New Roman" w:cs="Times New Roman"/>
          <w:sz w:val="24"/>
          <w:szCs w:val="24"/>
        </w:rPr>
        <w:t>употребления алкоголя, наркотиков;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12) бережное, ответственное и компете</w:t>
      </w:r>
      <w:r>
        <w:rPr>
          <w:rFonts w:ascii="Times New Roman" w:hAnsi="Times New Roman" w:cs="Times New Roman"/>
          <w:sz w:val="24"/>
          <w:szCs w:val="24"/>
        </w:rPr>
        <w:t xml:space="preserve">нтное отношение к физическому и </w:t>
      </w:r>
      <w:r w:rsidRPr="00B563F9">
        <w:rPr>
          <w:rFonts w:ascii="Times New Roman" w:hAnsi="Times New Roman" w:cs="Times New Roman"/>
          <w:sz w:val="24"/>
          <w:szCs w:val="24"/>
        </w:rPr>
        <w:t>психологическому здоровью, как собственн</w:t>
      </w:r>
      <w:r>
        <w:rPr>
          <w:rFonts w:ascii="Times New Roman" w:hAnsi="Times New Roman" w:cs="Times New Roman"/>
          <w:sz w:val="24"/>
          <w:szCs w:val="24"/>
        </w:rPr>
        <w:t xml:space="preserve">ому, так и других людей, умение </w:t>
      </w:r>
      <w:r w:rsidRPr="00B563F9">
        <w:rPr>
          <w:rFonts w:ascii="Times New Roman" w:hAnsi="Times New Roman" w:cs="Times New Roman"/>
          <w:sz w:val="24"/>
          <w:szCs w:val="24"/>
        </w:rPr>
        <w:t>оказывать первую помощь;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13) осознанный выбор будущей профессии и возмож</w:t>
      </w:r>
      <w:r>
        <w:rPr>
          <w:rFonts w:ascii="Times New Roman" w:hAnsi="Times New Roman" w:cs="Times New Roman"/>
          <w:sz w:val="24"/>
          <w:szCs w:val="24"/>
        </w:rPr>
        <w:t xml:space="preserve">ностей реализации </w:t>
      </w:r>
      <w:r w:rsidRPr="00B563F9">
        <w:rPr>
          <w:rFonts w:ascii="Times New Roman" w:hAnsi="Times New Roman" w:cs="Times New Roman"/>
          <w:sz w:val="24"/>
          <w:szCs w:val="24"/>
        </w:rPr>
        <w:t>собственных жизненных планов; отношение к пр</w:t>
      </w:r>
      <w:r>
        <w:rPr>
          <w:rFonts w:ascii="Times New Roman" w:hAnsi="Times New Roman" w:cs="Times New Roman"/>
          <w:sz w:val="24"/>
          <w:szCs w:val="24"/>
        </w:rPr>
        <w:t xml:space="preserve">офессиональной деятельности как </w:t>
      </w:r>
      <w:r w:rsidRPr="00B563F9">
        <w:rPr>
          <w:rFonts w:ascii="Times New Roman" w:hAnsi="Times New Roman" w:cs="Times New Roman"/>
          <w:sz w:val="24"/>
          <w:szCs w:val="24"/>
        </w:rPr>
        <w:t>возможности участия в решении личных,</w:t>
      </w:r>
      <w:r>
        <w:rPr>
          <w:rFonts w:ascii="Times New Roman" w:hAnsi="Times New Roman" w:cs="Times New Roman"/>
          <w:sz w:val="24"/>
          <w:szCs w:val="24"/>
        </w:rPr>
        <w:t xml:space="preserve"> общественных, государственных, </w:t>
      </w:r>
      <w:r w:rsidRPr="00B563F9">
        <w:rPr>
          <w:rFonts w:ascii="Times New Roman" w:hAnsi="Times New Roman" w:cs="Times New Roman"/>
          <w:sz w:val="24"/>
          <w:szCs w:val="24"/>
        </w:rPr>
        <w:t>общенациональных проблем;</w:t>
      </w:r>
    </w:p>
    <w:p w:rsidR="00B563F9" w:rsidRP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14) сформированность экологическ</w:t>
      </w:r>
      <w:r>
        <w:rPr>
          <w:rFonts w:ascii="Times New Roman" w:hAnsi="Times New Roman" w:cs="Times New Roman"/>
          <w:sz w:val="24"/>
          <w:szCs w:val="24"/>
        </w:rPr>
        <w:t xml:space="preserve">ого мышления, понимания влияния </w:t>
      </w:r>
      <w:r w:rsidRPr="00B563F9">
        <w:rPr>
          <w:rFonts w:ascii="Times New Roman" w:hAnsi="Times New Roman" w:cs="Times New Roman"/>
          <w:sz w:val="24"/>
          <w:szCs w:val="24"/>
        </w:rPr>
        <w:t>социально-экономических процессов на состояни</w:t>
      </w:r>
      <w:r>
        <w:rPr>
          <w:rFonts w:ascii="Times New Roman" w:hAnsi="Times New Roman" w:cs="Times New Roman"/>
          <w:sz w:val="24"/>
          <w:szCs w:val="24"/>
        </w:rPr>
        <w:t xml:space="preserve">е природной и социальной среды; </w:t>
      </w:r>
      <w:r w:rsidRPr="00B563F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B563F9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3F9">
        <w:rPr>
          <w:rFonts w:ascii="Times New Roman" w:hAnsi="Times New Roman" w:cs="Times New Roman"/>
          <w:sz w:val="24"/>
          <w:szCs w:val="24"/>
        </w:rPr>
        <w:t>15) ответственное отношение к созда</w:t>
      </w:r>
      <w:r>
        <w:rPr>
          <w:rFonts w:ascii="Times New Roman" w:hAnsi="Times New Roman" w:cs="Times New Roman"/>
          <w:sz w:val="24"/>
          <w:szCs w:val="24"/>
        </w:rPr>
        <w:t xml:space="preserve">нию семьи на основе осознанного </w:t>
      </w:r>
      <w:r w:rsidRPr="00B563F9">
        <w:rPr>
          <w:rFonts w:ascii="Times New Roman" w:hAnsi="Times New Roman" w:cs="Times New Roman"/>
          <w:sz w:val="24"/>
          <w:szCs w:val="24"/>
        </w:rPr>
        <w:t>принятия ценностей семейной жизни.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lastRenderedPageBreak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lastRenderedPageBreak/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6759D6" w:rsidRPr="006759D6" w:rsidRDefault="006759D6" w:rsidP="006759D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759D6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6759D6" w:rsidRPr="006759D6" w:rsidRDefault="006759D6" w:rsidP="006759D6">
      <w:pPr>
        <w:pStyle w:val="a"/>
        <w:spacing w:line="240" w:lineRule="auto"/>
        <w:rPr>
          <w:sz w:val="24"/>
          <w:szCs w:val="24"/>
        </w:rPr>
      </w:pPr>
      <w:r w:rsidRPr="006759D6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78F">
        <w:rPr>
          <w:rFonts w:ascii="Times New Roman" w:hAnsi="Times New Roman" w:cs="Times New Roman"/>
          <w:b/>
          <w:sz w:val="24"/>
          <w:szCs w:val="24"/>
        </w:rPr>
        <w:t>Метапредметные результатыдолжны отражать: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информационно- 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C4CF6" w:rsidRPr="002C778F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C4CF6" w:rsidRDefault="005C4CF6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78F">
        <w:rPr>
          <w:rFonts w:ascii="Times New Roman" w:hAnsi="Times New Roman" w:cs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5C4CF6" w:rsidRPr="002C778F" w:rsidRDefault="008A4114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</w:t>
      </w:r>
      <w:r w:rsidR="005C4CF6"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научится: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ставить и формулировать собственные задачи в образовательной деятельности и жизненных ситуациях;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организовывать эффективный поиск ресурсов, необходимых для достижения поставленной цели;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сопоставлять полученный результат деятельности с поставленной заранее целью.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5C4CF6" w:rsidRPr="002C778F" w:rsidRDefault="008A4114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Выпускник</w:t>
      </w:r>
      <w:r w:rsidR="005C4CF6" w:rsidRPr="002C778F">
        <w:rPr>
          <w:rFonts w:ascii="Times New Roman" w:hAnsi="Times New Roman" w:cs="Times New Roman"/>
          <w:sz w:val="24"/>
          <w:szCs w:val="24"/>
          <w:lang w:eastAsia="ru-RU"/>
        </w:rPr>
        <w:t xml:space="preserve"> научится: 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hAnsi="Times New Roman" w:cs="Times New Roman"/>
          <w:sz w:val="24"/>
          <w:szCs w:val="24"/>
          <w:lang w:eastAsia="ru-RU"/>
        </w:rPr>
        <w:tab/>
        <w:t>менять и удерживать разные позиции в познавательной деятельности.</w:t>
      </w:r>
    </w:p>
    <w:p w:rsidR="005C4CF6" w:rsidRPr="002C778F" w:rsidRDefault="005C4CF6" w:rsidP="005C4C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5C4CF6" w:rsidRPr="002C778F" w:rsidRDefault="008A4114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</w:t>
      </w:r>
      <w:r w:rsidR="005C4CF6"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научится: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:rsidR="005C4CF6" w:rsidRPr="002C778F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C4CF6" w:rsidRDefault="005C4CF6" w:rsidP="005C4C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2C778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распознавать конфликтные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563F9" w:rsidRPr="008A5077" w:rsidRDefault="00B563F9" w:rsidP="005C4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8A5077">
        <w:rPr>
          <w:rFonts w:ascii="Times New Roman" w:hAnsi="Times New Roman" w:cs="Times New Roman"/>
          <w:sz w:val="24"/>
          <w:szCs w:val="24"/>
        </w:rPr>
        <w:t xml:space="preserve"> изучения учебногопредмета "История" базового курса истории должны отражать:</w:t>
      </w:r>
    </w:p>
    <w:p w:rsidR="00B563F9" w:rsidRPr="008A5077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sz w:val="24"/>
          <w:szCs w:val="24"/>
        </w:rPr>
        <w:t>1) сформированность представлений о современной исторической науке, ееспецифике, методах исторического познания и роли в решении задачпрогрессивного развития России в глобальном мире;</w:t>
      </w:r>
    </w:p>
    <w:p w:rsidR="00B563F9" w:rsidRPr="008A5077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sz w:val="24"/>
          <w:szCs w:val="24"/>
        </w:rPr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B563F9" w:rsidRPr="008A5077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sz w:val="24"/>
          <w:szCs w:val="24"/>
        </w:rPr>
        <w:t>3) сформированность умений применять исторические знания впрофессиональной и общественной деятельности, поликультурном общении;</w:t>
      </w:r>
    </w:p>
    <w:p w:rsidR="00B563F9" w:rsidRPr="008A5077" w:rsidRDefault="00B563F9" w:rsidP="00B56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sz w:val="24"/>
          <w:szCs w:val="24"/>
        </w:rPr>
        <w:t>4) владение навыками проектной деятельности и исторической реконструкции спривлечением различных источников;</w:t>
      </w:r>
    </w:p>
    <w:p w:rsidR="00EA1765" w:rsidRPr="008A5077" w:rsidRDefault="00B563F9" w:rsidP="005C4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77">
        <w:rPr>
          <w:rFonts w:ascii="Times New Roman" w:hAnsi="Times New Roman" w:cs="Times New Roman"/>
          <w:sz w:val="24"/>
          <w:szCs w:val="24"/>
        </w:rPr>
        <w:t>5) сформированность умений вести диалог, обосновывать свою точку зрения вдискуссии по исторической тематике.</w:t>
      </w:r>
    </w:p>
    <w:p w:rsidR="00EA1765" w:rsidRPr="00AF6C16" w:rsidRDefault="008A4114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="00EA1765" w:rsidRPr="00AF6C16">
        <w:rPr>
          <w:rFonts w:ascii="Times New Roman" w:hAnsi="Times New Roman" w:cs="Times New Roman"/>
          <w:i/>
          <w:sz w:val="24"/>
          <w:szCs w:val="24"/>
        </w:rPr>
        <w:t xml:space="preserve"> на базовом уровне научится: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рассматривать историю России как неотъемлемую часть мирового исторического процесса;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знать основные даты и временные периоды всеобщей и отечественной истории из раздела дидактических единиц;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определять последовательность и длительность исторических событий, явлений, процессов;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характеризовать место, обстоятельства, участников, результаты важнейших исторических событий;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представлять культурное наследие России и других стран;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работать с историческими документами;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сравнивать различные исторические документы, давать им общую характеристику;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критически анализировать информацию из различных источников;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соотносить иллюстративный материал с историческими событиями, явлениями, процессами, персоналиями;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использовать статистическую (информационную) таблицу, график, диаграмму как источники информации;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использовать аудиовизуальный ряд как источник информации;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составлять описание исторических объектов и памятников на основе текста, иллюстраций, макетов, интернет-ресурсов;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работать с хронологическими таблицами, картами и схемами;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читать легенду исторической карты;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владеть основной современной терминологией исторической науки, предусмотренной программой;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демонстрировать умение вести диалог, участвовать в дискуссии по исторической тематике;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оценивать роль личности в отечественной истории ХХ века;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EA1765" w:rsidRPr="005C4CF6" w:rsidRDefault="00EA1765" w:rsidP="005C4C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4CF6">
        <w:rPr>
          <w:rFonts w:ascii="Times New Roman" w:hAnsi="Times New Roman" w:cs="Times New Roman"/>
          <w:i/>
          <w:sz w:val="24"/>
          <w:szCs w:val="24"/>
        </w:rPr>
        <w:t>Выпускник на базовом уровне получит возможность научиться: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определять место и время создания исторических документов;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 xml:space="preserve">приводить аргументы и примеры в защиту своей точки зрения;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применять полученные знания при анализе современной политики России;</w:t>
      </w:r>
    </w:p>
    <w:p w:rsid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–</w:t>
      </w:r>
      <w:r w:rsidRPr="00EA1765">
        <w:rPr>
          <w:rFonts w:ascii="Times New Roman" w:hAnsi="Times New Roman" w:cs="Times New Roman"/>
          <w:sz w:val="24"/>
          <w:szCs w:val="24"/>
        </w:rPr>
        <w:tab/>
        <w:t>владеть элементами проектной деятельности.</w:t>
      </w:r>
    </w:p>
    <w:p w:rsidR="00EA1765" w:rsidRPr="005C4CF6" w:rsidRDefault="00EA1765" w:rsidP="008A5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F6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«История»</w:t>
      </w:r>
    </w:p>
    <w:p w:rsidR="00EA1765" w:rsidRPr="005C4CF6" w:rsidRDefault="00EA1765" w:rsidP="008A5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F6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EA1765" w:rsidRPr="005C4CF6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CF6">
        <w:rPr>
          <w:rFonts w:ascii="Times New Roman" w:eastAsia="Calibri" w:hAnsi="Times New Roman" w:cs="Times New Roman"/>
          <w:b/>
          <w:sz w:val="24"/>
          <w:szCs w:val="24"/>
        </w:rPr>
        <w:t>Новейшая история</w:t>
      </w:r>
      <w:r w:rsidR="005847D0">
        <w:rPr>
          <w:rFonts w:ascii="Times New Roman" w:eastAsia="Calibri" w:hAnsi="Times New Roman" w:cs="Times New Roman"/>
          <w:b/>
          <w:sz w:val="24"/>
          <w:szCs w:val="24"/>
        </w:rPr>
        <w:t xml:space="preserve"> (23</w:t>
      </w:r>
      <w:r w:rsidR="008E6606" w:rsidRPr="005C4CF6">
        <w:rPr>
          <w:rFonts w:ascii="Times New Roman" w:eastAsia="Calibri" w:hAnsi="Times New Roman" w:cs="Times New Roman"/>
          <w:b/>
          <w:sz w:val="24"/>
          <w:szCs w:val="24"/>
        </w:rPr>
        <w:t xml:space="preserve"> часа)</w:t>
      </w:r>
    </w:p>
    <w:p w:rsidR="00EA1765" w:rsidRPr="00EA1765" w:rsidRDefault="00EA1765" w:rsidP="005C4C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Toc441481689"/>
      <w:bookmarkStart w:id="1" w:name="_Toc441483739"/>
      <w:r w:rsidRPr="00EA1765">
        <w:rPr>
          <w:rFonts w:ascii="Times New Roman" w:eastAsia="Calibri" w:hAnsi="Times New Roman" w:cs="Times New Roman"/>
          <w:b/>
          <w:sz w:val="24"/>
          <w:szCs w:val="24"/>
        </w:rPr>
        <w:t>Мир накануне и в годы Первой мировой войны</w:t>
      </w:r>
      <w:bookmarkEnd w:id="0"/>
      <w:bookmarkEnd w:id="1"/>
      <w:r w:rsidR="008E660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39472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8E6606">
        <w:rPr>
          <w:rFonts w:ascii="Times New Roman" w:eastAsia="Calibri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2" w:name="_Toc426635486"/>
      <w:bookmarkStart w:id="3" w:name="_Toc427703599"/>
      <w:r w:rsidRPr="00EA17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Мир накануне Первой мировой войны</w:t>
      </w:r>
      <w:r w:rsidR="008E66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(2 часа)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Расширение избирательного права.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Гонка вооружений и милитаризация. Пропаганда.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Региональные конфликты накануне Первой мировой войны. Причины Первой мировой войны. 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Первая мировая война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(3 часа)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«Бег к морю».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 на Марне. Победа российской армии под Гумбиненом и поражение под Танненбергом. Наступление в Галиции.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Морское сражение при Гельголанде. Вступление в войну Османской империи.Вступление в войну Болгарии и Италии. Поражение Сербии.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Четверной союз (Центральные державы). Верден. Отступление российской армии. Сомма.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Война в Месопотамии.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Геноцид в Османской империи.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Ютландское сражение. Вступление в войну Румынии.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Война в Азии.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Капитуляция государств Четверного союза.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Политические, экономические, социальные и культурные последствия Первой мировой войны.</w:t>
      </w:r>
    </w:p>
    <w:p w:rsidR="00EA1765" w:rsidRPr="00EA1765" w:rsidRDefault="00EA1765" w:rsidP="005C4C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Toc441481690"/>
      <w:bookmarkStart w:id="5" w:name="_Toc441483740"/>
      <w:r w:rsidRPr="00EA1765">
        <w:rPr>
          <w:rFonts w:ascii="Times New Roman" w:eastAsia="Calibri" w:hAnsi="Times New Roman" w:cs="Times New Roman"/>
          <w:b/>
          <w:sz w:val="24"/>
          <w:szCs w:val="24"/>
        </w:rPr>
        <w:t>Межвоенный период (1918–1939)</w:t>
      </w:r>
      <w:bookmarkEnd w:id="2"/>
      <w:bookmarkEnd w:id="3"/>
      <w:bookmarkEnd w:id="4"/>
      <w:bookmarkEnd w:id="5"/>
      <w:r w:rsidR="007E6B30">
        <w:rPr>
          <w:rFonts w:ascii="Times New Roman" w:eastAsia="Calibri" w:hAnsi="Times New Roman" w:cs="Times New Roman"/>
          <w:b/>
          <w:sz w:val="24"/>
          <w:szCs w:val="24"/>
        </w:rPr>
        <w:t xml:space="preserve"> (9 часов)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6" w:name="_Toc426635487"/>
      <w:bookmarkStart w:id="7" w:name="_Toc427703600"/>
      <w:r w:rsidRPr="00EA17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Революционная волна после Первой мировой войны</w:t>
      </w:r>
      <w:r w:rsidR="008E66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новых национальных государств.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Народы бывшей российской империи: независимость и вхождение в СССР.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Ноябрьская революция в Германии. Веймарская республика.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Антиколониальные выступления в Азии и Северной Африке.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Коминтерна.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Венгерская советская республика.Образование республики в Турции и кемализм. 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Версал</w:t>
      </w:r>
      <w:r w:rsidR="000F79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ьско-В</w:t>
      </w: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ашингтонская система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</w:r>
    </w:p>
    <w:p w:rsidR="000F7932" w:rsidRDefault="00EA1765" w:rsidP="005C4C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Страны Запада в 1920-е гг.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часа)</w:t>
      </w:r>
    </w:p>
    <w:p w:rsidR="00EA1765" w:rsidRPr="000F7932" w:rsidRDefault="00EA1765" w:rsidP="005C4C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Авторитарные режимы в Европе: Польша и Испания.Б. Муссолини и идеи фашизма.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 фашистов к власти в Италии. Создание фашистского режима.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Кризис Матеотти.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Фашистский режим в Италии.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Политическое развитие стран Южной и Восточной Азии</w:t>
      </w:r>
      <w:r w:rsidR="008E660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(1 часа)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Китай после Синьхайской революции.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Революция в Китае и Северный поход.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Чан Кайши и гражданская война с коммунистами.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«Великий поход» Красной армии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Китая.Становление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Индийский национальный конгресс и М. Ганди. 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Великая депрессия. Мировой экономический кризис. Преобразования Ф. Рузвельта в США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Закат либеральной идеологии.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Общественно-политическое развитие стран Латинской Америки.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Нарастание агрессии. Германский нацизм</w:t>
      </w:r>
      <w:r w:rsidR="008E660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«Народный фронт» и Гражданская война в Испании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Борьба с фашизмом в Австрии и Франции.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Конгресс Коминтерна. Политика «Народного фронта».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Революция в Испании.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Победа «Народного фронта» в Испании. Франкистский мятеж и фашистское вмешательство.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Социальные преобразования в Испании.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Политика «невмешательства». Советская помощь Испании.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Оборона Мадрида. Сражения при Гвадалахаре и на Эбро. 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Поражение Испанской республики.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Политика «умиротворения» агрессора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Итало-эфиопская война.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 Восточной Европы на сферы влияния Германии и СССР.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Развитие культуры в первой трети ХХ в.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в искусстве. Модернизм, авангардизм, сюрреализм, абстракционизм, реализм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Психоанализ.Потерянное поколение.Ведущие деятели культуры первой трети ХХ в. Тоталитаризм и культура.Массовая культура. Олимпийское движение.</w:t>
      </w:r>
    </w:p>
    <w:p w:rsidR="00EA1765" w:rsidRPr="00EA1765" w:rsidRDefault="00EA1765" w:rsidP="00475FC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_Toc441481691"/>
      <w:bookmarkStart w:id="9" w:name="_Toc441483741"/>
      <w:r w:rsidRPr="00EA1765">
        <w:rPr>
          <w:rFonts w:ascii="Times New Roman" w:eastAsia="Calibri" w:hAnsi="Times New Roman" w:cs="Times New Roman"/>
          <w:b/>
          <w:sz w:val="24"/>
          <w:szCs w:val="24"/>
        </w:rPr>
        <w:t>Вторая мировая война</w:t>
      </w:r>
      <w:bookmarkEnd w:id="6"/>
      <w:bookmarkEnd w:id="7"/>
      <w:bookmarkEnd w:id="8"/>
      <w:bookmarkEnd w:id="9"/>
      <w:r w:rsidR="008604BF">
        <w:rPr>
          <w:rFonts w:ascii="Times New Roman" w:eastAsia="Calibri" w:hAnsi="Times New Roman" w:cs="Times New Roman"/>
          <w:b/>
          <w:sz w:val="24"/>
          <w:szCs w:val="24"/>
        </w:rPr>
        <w:t xml:space="preserve"> (9 </w:t>
      </w:r>
      <w:r w:rsidR="008E6606">
        <w:rPr>
          <w:rFonts w:ascii="Times New Roman" w:eastAsia="Calibri" w:hAnsi="Times New Roman" w:cs="Times New Roman"/>
          <w:b/>
          <w:sz w:val="24"/>
          <w:szCs w:val="24"/>
        </w:rPr>
        <w:t>часов)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Начало Второй мировой войны</w:t>
      </w:r>
      <w:r w:rsidR="008E66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(2 часа)</w:t>
      </w:r>
    </w:p>
    <w:p w:rsidR="00EA1765" w:rsidRPr="00EA1765" w:rsidRDefault="00EA1765" w:rsidP="000F79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Захват Германией Дании и Норвегии.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Разгром Франции и ее союзников.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Германо-британская борьба и захват Балкан.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 за Британию. Рост советско-германских противоречий.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Начало Великой Отечественной войны и войны на Тихом океане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(1 часа)</w:t>
      </w:r>
    </w:p>
    <w:p w:rsidR="00EA1765" w:rsidRPr="00EA1765" w:rsidRDefault="00EA1765" w:rsidP="006860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Идеологическое и политическое обоснование агрессивной политики нацистской Германии.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Планы Германии в отношении СССР. План «Ост».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Планы союзников Германии и позиция нейтральных государств.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Коренной перелом в войне</w:t>
      </w:r>
      <w:r w:rsidR="008604BF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(1час</w:t>
      </w:r>
      <w:r w:rsidR="008E660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)</w:t>
      </w:r>
    </w:p>
    <w:p w:rsidR="00EA1765" w:rsidRPr="00EA1765" w:rsidRDefault="00EA1765" w:rsidP="006860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Сталинградская битва. Курская битва. Война в Северной Африке. Сражение при Эль-Аламейне.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Стратегические бомбардировки немецких территорий.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Каирская декларация. Роспуск Коминтерна.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Жизнь во время войны. Сопротивление оккупантам</w:t>
      </w:r>
      <w:r w:rsidR="008604BF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(1 час</w:t>
      </w:r>
      <w:r w:rsidR="008E660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)</w:t>
      </w:r>
    </w:p>
    <w:p w:rsidR="00EA1765" w:rsidRPr="00EA1765" w:rsidRDefault="00EA1765" w:rsidP="006860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Жизнь на оккупированных территориях.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Сопротивления и коллаборационизм.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Партизанская война в Югославии. Жизнь в США и Японии. Положение в нейтральных государствах.</w:t>
      </w:r>
    </w:p>
    <w:p w:rsidR="00EA1765" w:rsidRPr="00EA1765" w:rsidRDefault="00EA1765" w:rsidP="00EA176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Разгром Германии, Японии и их союзников</w:t>
      </w:r>
      <w:r w:rsidR="008604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(4 </w:t>
      </w:r>
      <w:r w:rsidR="008E66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часа)</w:t>
      </w:r>
    </w:p>
    <w:p w:rsidR="00EA1765" w:rsidRPr="00EA1765" w:rsidRDefault="00EA1765" w:rsidP="006860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Открытие Второго фронта и наступление союзников. </w:t>
      </w:r>
      <w:r w:rsidRPr="00EA17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EA1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История России</w:t>
      </w:r>
      <w:r w:rsidR="000F6D58">
        <w:rPr>
          <w:rFonts w:ascii="Times New Roman" w:hAnsi="Times New Roman" w:cs="Times New Roman"/>
          <w:b/>
          <w:sz w:val="24"/>
          <w:szCs w:val="24"/>
        </w:rPr>
        <w:t xml:space="preserve"> (47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 xml:space="preserve">Россия в годы «великих потрясений». 1914–1921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Россия в Первой мировой войне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43008">
        <w:rPr>
          <w:rFonts w:ascii="Times New Roman" w:hAnsi="Times New Roman" w:cs="Times New Roman"/>
          <w:b/>
          <w:sz w:val="24"/>
          <w:szCs w:val="24"/>
        </w:rPr>
        <w:t>5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Национальные подразделения и женские батальоны в составе русской армии.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EA1765">
        <w:rPr>
          <w:rFonts w:ascii="Times New Roman" w:hAnsi="Times New Roman" w:cs="Times New Roman"/>
          <w:i/>
          <w:sz w:val="24"/>
          <w:szCs w:val="24"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Введение государством карточной системы снабжения в городе и разверстки в деревне. </w:t>
      </w:r>
      <w:r w:rsidRPr="00EA1765">
        <w:rPr>
          <w:rFonts w:ascii="Times New Roman" w:hAnsi="Times New Roman" w:cs="Times New Roman"/>
          <w:i/>
          <w:sz w:val="24"/>
          <w:szCs w:val="24"/>
        </w:rPr>
        <w:t>Война и реформы: несбывшиеся ожидания.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Распутинщина и десакрализация власти.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Эхо войны на окраинах империи: восстание в Средней Азии и Казахстане.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Великая российская революция 1917 г.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43008">
        <w:rPr>
          <w:rFonts w:ascii="Times New Roman" w:hAnsi="Times New Roman" w:cs="Times New Roman"/>
          <w:b/>
          <w:sz w:val="24"/>
          <w:szCs w:val="24"/>
        </w:rPr>
        <w:t>6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Национальные и конфессиональные проблемы. Незавершенность и противоречия модернизации.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империи. </w:t>
      </w:r>
      <w:r w:rsidRPr="00EA1765">
        <w:rPr>
          <w:rFonts w:ascii="Times New Roman" w:hAnsi="Times New Roman" w:cs="Times New Roman"/>
          <w:i/>
          <w:sz w:val="24"/>
          <w:szCs w:val="24"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православная церковь. Всероссийский Поместный собор и восстановление патриаршества. </w:t>
      </w:r>
      <w:r w:rsidRPr="00EA1765">
        <w:rPr>
          <w:rFonts w:ascii="Times New Roman" w:hAnsi="Times New Roman" w:cs="Times New Roman"/>
          <w:sz w:val="24"/>
          <w:szCs w:val="24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Первые революционные преобразования большевиков</w:t>
      </w:r>
      <w:r w:rsidR="003B0E0E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343008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3B0E0E">
        <w:rPr>
          <w:rFonts w:ascii="Times New Roman" w:hAnsi="Times New Roman" w:cs="Times New Roman"/>
          <w:b/>
          <w:sz w:val="24"/>
          <w:szCs w:val="24"/>
        </w:rPr>
        <w:t>а</w:t>
      </w:r>
      <w:r w:rsidR="00343008">
        <w:rPr>
          <w:rFonts w:ascii="Times New Roman" w:hAnsi="Times New Roman" w:cs="Times New Roman"/>
          <w:b/>
          <w:sz w:val="24"/>
          <w:szCs w:val="24"/>
        </w:rPr>
        <w:t>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Созыв и разгон Учредительного собрания</w:t>
      </w:r>
      <w:r w:rsidR="00343008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Слом старого и создание нового госаппарата</w:t>
      </w:r>
      <w:r w:rsidRPr="00EA1765">
        <w:rPr>
          <w:rFonts w:ascii="Times New Roman" w:hAnsi="Times New Roman" w:cs="Times New Roman"/>
          <w:i/>
          <w:sz w:val="24"/>
          <w:szCs w:val="24"/>
        </w:rPr>
        <w:t>. Советы как форма власти. Слабость центра и формирование «многовластия» на местах.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Гражданская война и ее последствия</w:t>
      </w:r>
      <w:r w:rsidR="004D6FD4">
        <w:rPr>
          <w:rFonts w:ascii="Times New Roman" w:hAnsi="Times New Roman" w:cs="Times New Roman"/>
          <w:b/>
          <w:sz w:val="24"/>
          <w:szCs w:val="24"/>
        </w:rPr>
        <w:t xml:space="preserve"> (5 часов</w:t>
      </w:r>
      <w:r w:rsidR="00343008">
        <w:rPr>
          <w:rFonts w:ascii="Times New Roman" w:hAnsi="Times New Roman" w:cs="Times New Roman"/>
          <w:b/>
          <w:sz w:val="24"/>
          <w:szCs w:val="24"/>
        </w:rPr>
        <w:t>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Установление советской власти в центре и на местах осенью 1917 – весной 1918 г.: </w:t>
      </w:r>
      <w:r w:rsidRPr="00EA1765">
        <w:rPr>
          <w:rFonts w:ascii="Times New Roman" w:hAnsi="Times New Roman" w:cs="Times New Roman"/>
          <w:i/>
          <w:sz w:val="24"/>
          <w:szCs w:val="24"/>
        </w:rPr>
        <w:t>Центр, Украина, Поволжье, Урал, Сибирь, Дальний Восток, Северный Кавказ и Закавказье, Средняя Азия.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Начало формирования основных очагов сопротивления большевикам. </w:t>
      </w:r>
      <w:r w:rsidRPr="00EA1765">
        <w:rPr>
          <w:rFonts w:ascii="Times New Roman" w:hAnsi="Times New Roman" w:cs="Times New Roman"/>
          <w:i/>
          <w:sz w:val="24"/>
          <w:szCs w:val="24"/>
        </w:rPr>
        <w:t>Ситуация на Дону. Позиция Украинской Центральной рады.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Идеология Белого движения.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Комуч, Директория, правительства А.В. Колчака, А.И. Деникина и П.Н. Врангеля.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Положение населения на территориях антибольшевистских сил.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EA1765">
        <w:rPr>
          <w:rFonts w:ascii="Times New Roman" w:hAnsi="Times New Roman" w:cs="Times New Roman"/>
          <w:i/>
          <w:sz w:val="24"/>
          <w:szCs w:val="24"/>
        </w:rPr>
        <w:t>«Главкизм».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EA1765">
        <w:rPr>
          <w:rFonts w:ascii="Times New Roman" w:hAnsi="Times New Roman" w:cs="Times New Roman"/>
          <w:i/>
          <w:sz w:val="24"/>
          <w:szCs w:val="24"/>
        </w:rPr>
        <w:t>Ущемление прав Советов в пользу чрезвычайных органов – ЧК, комбедов и ревкомов.Особенности Гражданской войны на Украине, в Закавказье и Средней Азии, в Сибири и на Дальнем Востоке.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Польско-советская война. Поражение армии Врангеля в Крыму.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Причины победы Красной Армии в Гражданской войне. Вопрос о земле.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Национальный фактор в Гражданской войне.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Декларация прав народов России и ее значение.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Эмиграция и формирование Русского зарубежья. </w:t>
      </w:r>
      <w:r w:rsidRPr="00EA1765">
        <w:rPr>
          <w:rFonts w:ascii="Times New Roman" w:hAnsi="Times New Roman" w:cs="Times New Roman"/>
          <w:sz w:val="24"/>
          <w:szCs w:val="24"/>
        </w:rPr>
        <w:t>Последние отголоски Гражданской войны в регионах в конце 1921–1922 гг.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Идеология и культура периода Гражданской войны и «военного коммунизма»</w:t>
      </w:r>
      <w:r w:rsidR="004D6FD4">
        <w:rPr>
          <w:rFonts w:ascii="Times New Roman" w:hAnsi="Times New Roman" w:cs="Times New Roman"/>
          <w:b/>
          <w:sz w:val="24"/>
          <w:szCs w:val="24"/>
        </w:rPr>
        <w:t xml:space="preserve"> (1 час</w:t>
      </w:r>
      <w:r w:rsidR="00343008">
        <w:rPr>
          <w:rFonts w:ascii="Times New Roman" w:hAnsi="Times New Roman" w:cs="Times New Roman"/>
          <w:b/>
          <w:sz w:val="24"/>
          <w:szCs w:val="24"/>
        </w:rPr>
        <w:t>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i/>
          <w:sz w:val="24"/>
          <w:szCs w:val="24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</w:t>
      </w:r>
      <w:r w:rsidRPr="00EA1765">
        <w:rPr>
          <w:rFonts w:ascii="Times New Roman" w:hAnsi="Times New Roman" w:cs="Times New Roman"/>
          <w:i/>
          <w:sz w:val="24"/>
          <w:szCs w:val="24"/>
        </w:rPr>
        <w:lastRenderedPageBreak/>
        <w:t>секуляризация жизни общества.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Ликвидация сословных привилегий. </w:t>
      </w:r>
      <w:r w:rsidRPr="00EA1765">
        <w:rPr>
          <w:rFonts w:ascii="Times New Roman" w:hAnsi="Times New Roman" w:cs="Times New Roman"/>
          <w:i/>
          <w:sz w:val="24"/>
          <w:szCs w:val="24"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 xml:space="preserve">Советский Союз в 1920–1930-е гг. </w:t>
      </w:r>
      <w:r w:rsidR="000F6D58">
        <w:rPr>
          <w:rFonts w:ascii="Times New Roman" w:hAnsi="Times New Roman" w:cs="Times New Roman"/>
          <w:b/>
          <w:sz w:val="24"/>
          <w:szCs w:val="24"/>
        </w:rPr>
        <w:t>(12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 xml:space="preserve">СССР в годы нэпа. 1921–1928 </w:t>
      </w:r>
      <w:r w:rsidR="000F6D58">
        <w:rPr>
          <w:rFonts w:ascii="Times New Roman" w:hAnsi="Times New Roman" w:cs="Times New Roman"/>
          <w:b/>
          <w:sz w:val="24"/>
          <w:szCs w:val="24"/>
        </w:rPr>
        <w:t>(5</w:t>
      </w:r>
      <w:r w:rsidR="0034300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Попытки внедрения научной организации труда (НОТ) на производстве.Учреждение в СССР звания «Герой Труда» (1927 г., с 1938 г. – Герой Социалистического Труда).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Предпосылки и значение образования СССР. Принятие Конституции СССР 1924 г. </w:t>
      </w:r>
      <w:r w:rsidRPr="00EA1765">
        <w:rPr>
          <w:rFonts w:ascii="Times New Roman" w:hAnsi="Times New Roman" w:cs="Times New Roman"/>
          <w:i/>
          <w:sz w:val="24"/>
          <w:szCs w:val="24"/>
        </w:rPr>
        <w:t>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Социальная политика большевиков. Положение рабочих и крестьян. </w:t>
      </w:r>
      <w:r w:rsidRPr="00EA1765">
        <w:rPr>
          <w:rFonts w:ascii="Times New Roman" w:hAnsi="Times New Roman" w:cs="Times New Roman"/>
          <w:i/>
          <w:sz w:val="24"/>
          <w:szCs w:val="24"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бедняки.Сельскохозяйственные коммуны, артели и ТОЗы. Отходничество. Сдача земли в аренду.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Советский Союз в 1929–1941 гг.</w:t>
      </w:r>
      <w:r w:rsidR="003430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F6D58">
        <w:rPr>
          <w:rFonts w:ascii="Times New Roman" w:hAnsi="Times New Roman" w:cs="Times New Roman"/>
          <w:b/>
          <w:sz w:val="24"/>
          <w:szCs w:val="24"/>
        </w:rPr>
        <w:t>7</w:t>
      </w:r>
      <w:r w:rsidR="0034300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EA1765">
        <w:rPr>
          <w:rFonts w:ascii="Times New Roman" w:hAnsi="Times New Roman" w:cs="Times New Roman"/>
          <w:i/>
          <w:sz w:val="24"/>
          <w:szCs w:val="24"/>
        </w:rPr>
        <w:t>Социалистическое соревнование. Ударники и стахановцы.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Создание МТС.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Национальные и региональные особенности коллективизации.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Голод в СССР в 1932–1933 гг. как следствие коллективизации. Крупнейшие стройки первых пятилеток в центре и национальных республиках.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Днепрострой, Горьковский автозавод. Сталинградский и Харьковский тракторные заводы, Турксиб. Строительство Московского метрополитена. </w:t>
      </w:r>
      <w:r w:rsidRPr="00EA1765">
        <w:rPr>
          <w:rFonts w:ascii="Times New Roman" w:hAnsi="Times New Roman" w:cs="Times New Roman"/>
          <w:sz w:val="24"/>
          <w:szCs w:val="24"/>
        </w:rPr>
        <w:t xml:space="preserve">Создание новых отраслей промышленности. </w:t>
      </w:r>
      <w:r w:rsidRPr="00EA1765">
        <w:rPr>
          <w:rFonts w:ascii="Times New Roman" w:hAnsi="Times New Roman" w:cs="Times New Roman"/>
          <w:i/>
          <w:sz w:val="24"/>
          <w:szCs w:val="24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EA1765">
        <w:rPr>
          <w:rFonts w:ascii="Times New Roman" w:hAnsi="Times New Roman" w:cs="Times New Roman"/>
          <w:i/>
          <w:sz w:val="24"/>
          <w:szCs w:val="24"/>
        </w:rPr>
        <w:t>Успехи и противоречия урбанизации.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Утверждение «культа личности» Сталина. </w:t>
      </w:r>
      <w:r w:rsidRPr="00EA1765">
        <w:rPr>
          <w:rFonts w:ascii="Times New Roman" w:hAnsi="Times New Roman" w:cs="Times New Roman"/>
          <w:i/>
          <w:sz w:val="24"/>
          <w:szCs w:val="24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</w:t>
      </w:r>
      <w:r w:rsidRPr="00EA1765">
        <w:rPr>
          <w:rFonts w:ascii="Times New Roman" w:hAnsi="Times New Roman" w:cs="Times New Roman"/>
          <w:i/>
          <w:sz w:val="24"/>
          <w:szCs w:val="24"/>
        </w:rPr>
        <w:t>«Национальные операции» НКВД.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EA1765">
        <w:rPr>
          <w:rFonts w:ascii="Times New Roman" w:hAnsi="Times New Roman" w:cs="Times New Roman"/>
          <w:i/>
          <w:sz w:val="24"/>
          <w:szCs w:val="24"/>
        </w:rPr>
        <w:t>Роль принудительного труда в осуществлении индустриализации и в освоении труднодоступных территорий.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EA1765">
        <w:rPr>
          <w:rFonts w:ascii="Times New Roman" w:hAnsi="Times New Roman" w:cs="Times New Roman"/>
          <w:i/>
          <w:sz w:val="24"/>
          <w:szCs w:val="24"/>
        </w:rPr>
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Наступление на религию. «Союз воинствующих безбожников». </w:t>
      </w:r>
      <w:r w:rsidRPr="00EA1765">
        <w:rPr>
          <w:rFonts w:ascii="Times New Roman" w:hAnsi="Times New Roman" w:cs="Times New Roman"/>
          <w:i/>
          <w:sz w:val="24"/>
          <w:szCs w:val="24"/>
        </w:rPr>
        <w:t>Обновленческое движение в церкви. Положение нехристианских конфессий.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Культура периода нэпа. Пролеткульт и нэпманская культура. Борьба с безграмотностью. </w:t>
      </w:r>
      <w:r w:rsidRPr="00EA1765">
        <w:rPr>
          <w:rFonts w:ascii="Times New Roman" w:hAnsi="Times New Roman" w:cs="Times New Roman"/>
          <w:i/>
          <w:sz w:val="24"/>
          <w:szCs w:val="24"/>
        </w:rPr>
        <w:t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Культура и идеология.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Академия наук и Коммунистическая академия, Институты красной профессуры.Создание «нового человека». Пропаганда коллективистских ценностей. Воспитание интернационализма и советского патриотизма.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Общественный энтузиазм периода первых пятилеток. </w:t>
      </w:r>
      <w:r w:rsidRPr="00EA1765">
        <w:rPr>
          <w:rFonts w:ascii="Times New Roman" w:hAnsi="Times New Roman" w:cs="Times New Roman"/>
          <w:i/>
          <w:sz w:val="24"/>
          <w:szCs w:val="24"/>
        </w:rPr>
        <w:t>Рабселькоры. Развитие спорта.Освоение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</w:t>
      </w:r>
      <w:r w:rsidRPr="00EA1765">
        <w:rPr>
          <w:rFonts w:ascii="Times New Roman" w:hAnsi="Times New Roman" w:cs="Times New Roman"/>
          <w:i/>
          <w:sz w:val="24"/>
          <w:szCs w:val="24"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Социалистический реализм как художественный метод. Литература и кинематограф 1930-х годов.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Культура русского зарубежья. </w:t>
      </w:r>
      <w:r w:rsidRPr="00EA1765">
        <w:rPr>
          <w:rFonts w:ascii="Times New Roman" w:hAnsi="Times New Roman" w:cs="Times New Roman"/>
          <w:sz w:val="24"/>
          <w:szCs w:val="24"/>
        </w:rPr>
        <w:t>Наука в 1930-е гг.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 Академия наук СССР. Создание новых научных центров: ВАСХНИЛ, ФИАН, РНИИ и др.Выдающиеся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Повседневность 1930-х годов.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Пионерия и комсомол. Военно-спортивные организации.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Материнство и детство в СССР.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Жизнь в деревне. </w:t>
      </w:r>
      <w:r w:rsidRPr="00EA1765">
        <w:rPr>
          <w:rFonts w:ascii="Times New Roman" w:hAnsi="Times New Roman" w:cs="Times New Roman"/>
          <w:i/>
          <w:sz w:val="24"/>
          <w:szCs w:val="24"/>
        </w:rPr>
        <w:t>Трудодни. Единоличники.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Личные подсобные хозяйства колхозников.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EA1765">
        <w:rPr>
          <w:rFonts w:ascii="Times New Roman" w:hAnsi="Times New Roman" w:cs="Times New Roman"/>
          <w:i/>
          <w:sz w:val="24"/>
          <w:szCs w:val="24"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г.Вступление СССР в Лигу Наций. Возрастание угрозы мировой войны.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Попытки организовать систему коллективной безопасности в Европе.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Советские добровольцы в </w:t>
      </w:r>
      <w:r w:rsidRPr="00EA1765">
        <w:rPr>
          <w:rFonts w:ascii="Times New Roman" w:hAnsi="Times New Roman" w:cs="Times New Roman"/>
          <w:i/>
          <w:sz w:val="24"/>
          <w:szCs w:val="24"/>
        </w:rPr>
        <w:lastRenderedPageBreak/>
        <w:t>Испании и Китае.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Нарастание негативных тенденций в экономике.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Катынская трагедия.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«Зимняя война» с Финляндией. 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Великая Отечественная война. 1941–1945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F6D58">
        <w:rPr>
          <w:rFonts w:ascii="Times New Roman" w:hAnsi="Times New Roman" w:cs="Times New Roman"/>
          <w:b/>
          <w:sz w:val="24"/>
          <w:szCs w:val="24"/>
        </w:rPr>
        <w:t>16</w:t>
      </w:r>
      <w:r w:rsidR="008E660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EA1765">
        <w:rPr>
          <w:rFonts w:ascii="Times New Roman" w:hAnsi="Times New Roman" w:cs="Times New Roman"/>
          <w:i/>
          <w:sz w:val="24"/>
          <w:szCs w:val="24"/>
        </w:rPr>
        <w:t>Роль партии в мобилизации сил на отпор врагу.Создание дивизий народного ополчения.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Смоленское сражение.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Наступление советских войск под Ельней.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Неудача Ржевско-Вяземской операции. Битва за Воронеж.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EA1765">
        <w:rPr>
          <w:rFonts w:ascii="Times New Roman" w:hAnsi="Times New Roman" w:cs="Times New Roman"/>
          <w:i/>
          <w:sz w:val="24"/>
          <w:szCs w:val="24"/>
        </w:rPr>
        <w:t>Эвакуация предприятий, населения и ресурсов. Введение норм военной дисциплины на производстве и транспорте.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EA1765">
        <w:rPr>
          <w:rFonts w:ascii="Times New Roman" w:hAnsi="Times New Roman" w:cs="Times New Roman"/>
          <w:i/>
          <w:sz w:val="24"/>
          <w:szCs w:val="24"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Начало массового сопротивления врагу. </w:t>
      </w:r>
      <w:r w:rsidRPr="00EA1765">
        <w:rPr>
          <w:rFonts w:ascii="Times New Roman" w:hAnsi="Times New Roman" w:cs="Times New Roman"/>
          <w:i/>
          <w:sz w:val="24"/>
          <w:szCs w:val="24"/>
        </w:rPr>
        <w:t>Восстания в нацистских лагерях.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</w:t>
      </w:r>
      <w:r w:rsidRPr="00EA1765">
        <w:rPr>
          <w:rFonts w:ascii="Times New Roman" w:hAnsi="Times New Roman" w:cs="Times New Roman"/>
          <w:i/>
          <w:sz w:val="24"/>
          <w:szCs w:val="24"/>
        </w:rPr>
        <w:t>«Дом Павлова».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Окружение неприятельской группировки под Сталинградом и </w:t>
      </w:r>
      <w:r w:rsidRPr="00EA1765">
        <w:rPr>
          <w:rFonts w:ascii="Times New Roman" w:hAnsi="Times New Roman" w:cs="Times New Roman"/>
          <w:i/>
          <w:sz w:val="24"/>
          <w:szCs w:val="24"/>
        </w:rPr>
        <w:t>наступление на Ржевском направлении</w:t>
      </w:r>
      <w:r w:rsidRPr="00EA1765">
        <w:rPr>
          <w:rFonts w:ascii="Times New Roman" w:hAnsi="Times New Roman" w:cs="Times New Roman"/>
          <w:sz w:val="24"/>
          <w:szCs w:val="24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Человек и война: единство фронта и тыла. «Всё для фронта, всё для победы!». Трудовой подвиг народа. </w:t>
      </w:r>
      <w:r w:rsidRPr="00EA1765">
        <w:rPr>
          <w:rFonts w:ascii="Times New Roman" w:hAnsi="Times New Roman" w:cs="Times New Roman"/>
          <w:i/>
          <w:sz w:val="24"/>
          <w:szCs w:val="24"/>
        </w:rPr>
        <w:t>Роль женщин и подростков в промышленном и сельскохозяйственном производстве. Самоотверженный труд ученых.Помощь населения фронту. Добровольные взносы в фонд обороны. Помощь эвакуированным.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Повседневность военного времени.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Фронтовая </w:t>
      </w:r>
      <w:r w:rsidRPr="00EA1765">
        <w:rPr>
          <w:rFonts w:ascii="Times New Roman" w:hAnsi="Times New Roman" w:cs="Times New Roman"/>
          <w:i/>
          <w:sz w:val="24"/>
          <w:szCs w:val="24"/>
        </w:rPr>
        <w:lastRenderedPageBreak/>
        <w:t>повседневность. Боевое братство. Женщины на войне. Письма с фронта и на фронт. Повседневность в советском тылу.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Военная дисциплина на производстве. Карточная система и нормы снабжения в городах. Положение в деревне.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 w:rsidRPr="00EA1765">
        <w:rPr>
          <w:rFonts w:ascii="Times New Roman" w:hAnsi="Times New Roman" w:cs="Times New Roman"/>
          <w:i/>
          <w:sz w:val="24"/>
          <w:szCs w:val="24"/>
        </w:rPr>
        <w:t>Фронтовые корреспонденты.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Выступления фронтовых концертных бригад. </w:t>
      </w:r>
      <w:r w:rsidRPr="00EA1765">
        <w:rPr>
          <w:rFonts w:ascii="Times New Roman" w:hAnsi="Times New Roman" w:cs="Times New Roman"/>
          <w:i/>
          <w:sz w:val="24"/>
          <w:szCs w:val="24"/>
        </w:rPr>
        <w:t>Песенное творчество и фольклор. Кино военных лет.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Государство и церковь в годы войны. </w:t>
      </w:r>
      <w:r w:rsidRPr="00EA1765">
        <w:rPr>
          <w:rFonts w:ascii="Times New Roman" w:hAnsi="Times New Roman" w:cs="Times New Roman"/>
          <w:i/>
          <w:sz w:val="24"/>
          <w:szCs w:val="24"/>
        </w:rPr>
        <w:t>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СССР и союзники. Проблема второго фронта. Ленд-лиз. Тегеранская конференция 1943 г. </w:t>
      </w:r>
      <w:r w:rsidRPr="00EA1765">
        <w:rPr>
          <w:rFonts w:ascii="Times New Roman" w:hAnsi="Times New Roman" w:cs="Times New Roman"/>
          <w:i/>
          <w:sz w:val="24"/>
          <w:szCs w:val="24"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Битва за Берлин и окончание войны в Европе. Висло-Одерская операция. Капитуляция Германии. </w:t>
      </w:r>
      <w:r w:rsidRPr="00EA1765">
        <w:rPr>
          <w:rFonts w:ascii="Times New Roman" w:hAnsi="Times New Roman" w:cs="Times New Roman"/>
          <w:i/>
          <w:sz w:val="24"/>
          <w:szCs w:val="24"/>
        </w:rPr>
        <w:t>Репатриация советских граждан в ходе войны и после ее окончания</w:t>
      </w:r>
      <w:r w:rsidRPr="00EA1765">
        <w:rPr>
          <w:rFonts w:ascii="Times New Roman" w:hAnsi="Times New Roman" w:cs="Times New Roman"/>
          <w:sz w:val="24"/>
          <w:szCs w:val="24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Начало советского «Атомного проекта».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Реэвакуация и нормализация повседневной жизни. ГУЛАГ. Депортация «репрессированных народов». </w:t>
      </w:r>
      <w:r w:rsidRPr="00EA1765">
        <w:rPr>
          <w:rFonts w:ascii="Times New Roman" w:hAnsi="Times New Roman" w:cs="Times New Roman"/>
          <w:i/>
          <w:sz w:val="24"/>
          <w:szCs w:val="24"/>
        </w:rPr>
        <w:t>Взаимоотношения государства и церкви. Поместный собор 1945 г.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Антигитлеровская коалиция. Открытие Второго фронта в Европе. Ялтинская конференция 1945 г.: основные решения и дискуссии.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Обязательство Советского Союза выступить против Японии.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ООН.Истоки «холодной войны».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Нюрнбергский и Токийский судебные процессы. Осуждение главных военных преступников.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EA1765" w:rsidRPr="008A5077" w:rsidRDefault="00EA1765" w:rsidP="008A50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077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EA1765" w:rsidRDefault="005248A2" w:rsidP="002A5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eastAsia="Calibri" w:hAnsi="Times New Roman" w:cs="Times New Roman"/>
          <w:b/>
          <w:sz w:val="24"/>
          <w:szCs w:val="24"/>
        </w:rPr>
        <w:t>Новейшая история</w:t>
      </w:r>
      <w:r w:rsidRPr="005248A2">
        <w:rPr>
          <w:rFonts w:ascii="Times New Roman" w:eastAsia="Calibri" w:hAnsi="Times New Roman" w:cs="Times New Roman"/>
          <w:b/>
          <w:sz w:val="24"/>
          <w:szCs w:val="24"/>
        </w:rPr>
        <w:t>(24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Toc441481692"/>
      <w:bookmarkStart w:id="11" w:name="_Toc441483742"/>
      <w:r w:rsidRPr="00EA1765">
        <w:rPr>
          <w:rFonts w:ascii="Times New Roman" w:hAnsi="Times New Roman" w:cs="Times New Roman"/>
          <w:b/>
          <w:sz w:val="24"/>
          <w:szCs w:val="24"/>
        </w:rPr>
        <w:t>Соревнование социальных систем</w:t>
      </w:r>
      <w:bookmarkEnd w:id="10"/>
      <w:bookmarkEnd w:id="11"/>
      <w:r w:rsidR="005248A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C737A">
        <w:rPr>
          <w:rFonts w:ascii="Times New Roman" w:hAnsi="Times New Roman" w:cs="Times New Roman"/>
          <w:b/>
          <w:sz w:val="24"/>
          <w:szCs w:val="24"/>
        </w:rPr>
        <w:t>21 час</w:t>
      </w:r>
      <w:r w:rsidR="005248A2">
        <w:rPr>
          <w:rFonts w:ascii="Times New Roman" w:hAnsi="Times New Roman" w:cs="Times New Roman"/>
          <w:b/>
          <w:sz w:val="24"/>
          <w:szCs w:val="24"/>
        </w:rPr>
        <w:t>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2" w:name="_Toc426635489"/>
      <w:bookmarkStart w:id="13" w:name="_Toc427703602"/>
      <w:r w:rsidRPr="00EA17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Начало «холодной </w:t>
      </w:r>
      <w:r w:rsidR="006239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войны </w:t>
      </w:r>
      <w:r w:rsidR="005248A2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="00EC737A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5248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Причины «холодной войны». План Маршалла. </w:t>
      </w:r>
      <w:r w:rsidRPr="00EA1765">
        <w:rPr>
          <w:rFonts w:ascii="Times New Roman" w:hAnsi="Times New Roman" w:cs="Times New Roman"/>
          <w:i/>
          <w:sz w:val="24"/>
          <w:szCs w:val="24"/>
        </w:rPr>
        <w:t>Гражданская война в Греции.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Коминформ. Советско-югославский конфликт. </w:t>
      </w:r>
      <w:r w:rsidRPr="00EA1765">
        <w:rPr>
          <w:rFonts w:ascii="Times New Roman" w:hAnsi="Times New Roman" w:cs="Times New Roman"/>
          <w:i/>
          <w:sz w:val="24"/>
          <w:szCs w:val="24"/>
        </w:rPr>
        <w:t>Террор в Восточной Европе.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Совет экономической взаимопомощи. НАТО. «Охота на ведьм» в США.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A1765">
        <w:rPr>
          <w:rFonts w:ascii="Times New Roman" w:hAnsi="Times New Roman" w:cs="Times New Roman"/>
          <w:b/>
          <w:bCs/>
          <w:iCs/>
          <w:sz w:val="24"/>
          <w:szCs w:val="24"/>
        </w:rPr>
        <w:t>Гонка вооружений. Берлинский и Карибский кризисы</w:t>
      </w:r>
      <w:r w:rsidR="005248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</w:t>
      </w:r>
      <w:r w:rsidR="00EC737A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="005248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>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Дальний Восток в 40–70-е гг. Войны и революции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C737A">
        <w:rPr>
          <w:rFonts w:ascii="Times New Roman" w:hAnsi="Times New Roman" w:cs="Times New Roman"/>
          <w:b/>
          <w:sz w:val="24"/>
          <w:szCs w:val="24"/>
        </w:rPr>
        <w:t>2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час)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i/>
          <w:sz w:val="24"/>
          <w:szCs w:val="24"/>
        </w:rPr>
        <w:t>Гражданская война в Китае.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Образование КНР. Война в Корее.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Национально-освободительные и коммунистические движения в Юго-Восточной Азии. Индокитайские войны.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Поражение США и их союзников в Индокитае. Советско-китайский конфликт.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«Разрядка»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C737A">
        <w:rPr>
          <w:rFonts w:ascii="Times New Roman" w:hAnsi="Times New Roman" w:cs="Times New Roman"/>
          <w:b/>
          <w:sz w:val="24"/>
          <w:szCs w:val="24"/>
        </w:rPr>
        <w:t>2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час)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Западная Европа и Северная Америка в 50–80-е годы ХХ века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C737A">
        <w:rPr>
          <w:rFonts w:ascii="Times New Roman" w:hAnsi="Times New Roman" w:cs="Times New Roman"/>
          <w:b/>
          <w:sz w:val="24"/>
          <w:szCs w:val="24"/>
        </w:rPr>
        <w:t>4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«Скандинавская модель» общественно-политического и социально-экономического развития.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EA1765">
        <w:rPr>
          <w:rFonts w:ascii="Times New Roman" w:hAnsi="Times New Roman" w:cs="Times New Roman"/>
          <w:i/>
          <w:sz w:val="24"/>
          <w:szCs w:val="24"/>
        </w:rPr>
        <w:t>Падение диктатур в Греции, Португалии и Испании.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Неоконсерватизм. Внутренняя политика Р. Рейгана.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Достижения и кризисы социалистического мира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248A2">
        <w:rPr>
          <w:rFonts w:ascii="Times New Roman" w:hAnsi="Times New Roman" w:cs="Times New Roman"/>
          <w:b/>
          <w:sz w:val="24"/>
          <w:szCs w:val="24"/>
        </w:rPr>
        <w:t>4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«Реальный социализм». Волнения в ГДР в 1953 г. </w:t>
      </w:r>
      <w:r w:rsidRPr="00EA1765">
        <w:rPr>
          <w:rFonts w:ascii="Times New Roman" w:hAnsi="Times New Roman" w:cs="Times New Roman"/>
          <w:i/>
          <w:sz w:val="24"/>
          <w:szCs w:val="24"/>
        </w:rPr>
        <w:t>ХХ съезд КПСС.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Строительство социализма в Китае. </w:t>
      </w:r>
      <w:r w:rsidRPr="00EA1765">
        <w:rPr>
          <w:rFonts w:ascii="Times New Roman" w:hAnsi="Times New Roman" w:cs="Times New Roman"/>
          <w:i/>
          <w:sz w:val="24"/>
          <w:szCs w:val="24"/>
        </w:rPr>
        <w:t>Мао Цзэдун и маоизм.</w:t>
      </w:r>
      <w:r w:rsidRPr="00EA1765">
        <w:rPr>
          <w:rFonts w:ascii="Times New Roman" w:hAnsi="Times New Roman" w:cs="Times New Roman"/>
          <w:sz w:val="24"/>
          <w:szCs w:val="24"/>
        </w:rPr>
        <w:t xml:space="preserve"> «Культурная революция». Рыночные реформы в Китае. </w:t>
      </w:r>
      <w:r w:rsidRPr="00EA1765">
        <w:rPr>
          <w:rFonts w:ascii="Times New Roman" w:hAnsi="Times New Roman" w:cs="Times New Roman"/>
          <w:i/>
          <w:sz w:val="24"/>
          <w:szCs w:val="24"/>
        </w:rPr>
        <w:t>Коммунистический режим в Северной Корее. Полпотовский режим в Камбодже.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Перестройка в СССР и «новое мышление». Экономические и политические последствия реформ в Китае. </w:t>
      </w:r>
      <w:r w:rsidRPr="00EA1765">
        <w:rPr>
          <w:rFonts w:ascii="Times New Roman" w:hAnsi="Times New Roman" w:cs="Times New Roman"/>
          <w:i/>
          <w:sz w:val="24"/>
          <w:szCs w:val="24"/>
        </w:rPr>
        <w:t>Антикоммунистические революции в Восточной Европе.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Распад Варшавского договора, СЭВ и СССР. </w:t>
      </w:r>
      <w:r w:rsidRPr="00EA1765">
        <w:rPr>
          <w:rFonts w:ascii="Times New Roman" w:hAnsi="Times New Roman" w:cs="Times New Roman"/>
          <w:i/>
          <w:sz w:val="24"/>
          <w:szCs w:val="24"/>
        </w:rPr>
        <w:t>Воссоздание независимых государств Балтии.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Латинская Америка в 1950–1990-е гг.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Положение стран Латинской Америки в середине ХХ века. </w:t>
      </w:r>
      <w:r w:rsidRPr="00EA1765">
        <w:rPr>
          <w:rFonts w:ascii="Times New Roman" w:hAnsi="Times New Roman" w:cs="Times New Roman"/>
          <w:i/>
          <w:sz w:val="24"/>
          <w:szCs w:val="24"/>
        </w:rPr>
        <w:t>Аграрные реформы и импортзамещающая индустриализация.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Революция на Кубе. </w:t>
      </w:r>
      <w:r w:rsidRPr="00EA1765">
        <w:rPr>
          <w:rFonts w:ascii="Times New Roman" w:hAnsi="Times New Roman" w:cs="Times New Roman"/>
          <w:i/>
          <w:sz w:val="24"/>
          <w:szCs w:val="24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Страны Азии и Африки в 1940–1990-е гг.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5248A2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i/>
          <w:sz w:val="24"/>
          <w:szCs w:val="24"/>
        </w:rPr>
        <w:t>Колониальное общество. Роль итогов войны в подъеме антиколониальных движений в Тропической и Южной Африке.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Крушение колониальной системы и ее последствия. Выбор пути развития.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Арабские страны и возникновение государства Израиль. </w:t>
      </w:r>
      <w:r w:rsidRPr="00EA1765">
        <w:rPr>
          <w:rFonts w:ascii="Times New Roman" w:hAnsi="Times New Roman" w:cs="Times New Roman"/>
          <w:i/>
          <w:sz w:val="24"/>
          <w:szCs w:val="24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Исламская революция в Иране. Кризис в Персидском заливе и войны в Ираке.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Обретение независимости странами Южной Азии. Д. Неру и его преобразования.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Конфронтация между Индией и Пакистаном, Индией и КНР. Реформы И. Ганди.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Индия в конце ХХ в. </w:t>
      </w:r>
      <w:r w:rsidRPr="00EA1765">
        <w:rPr>
          <w:rFonts w:ascii="Times New Roman" w:hAnsi="Times New Roman" w:cs="Times New Roman"/>
          <w:i/>
          <w:sz w:val="24"/>
          <w:szCs w:val="24"/>
        </w:rPr>
        <w:t>Индонезия при Сукарно и Сухарто. Страны Юго-Восточной Азии после войны в Индокитае.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EA1765">
        <w:rPr>
          <w:rFonts w:ascii="Times New Roman" w:hAnsi="Times New Roman" w:cs="Times New Roman"/>
          <w:i/>
          <w:sz w:val="24"/>
          <w:szCs w:val="24"/>
        </w:rPr>
        <w:t>Кризис японского общества. Развитие Южной Кореи. «Тихоокеанские драконы».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Toc441481693"/>
      <w:bookmarkStart w:id="15" w:name="_Toc441483743"/>
      <w:r w:rsidRPr="00EA1765">
        <w:rPr>
          <w:rFonts w:ascii="Times New Roman" w:hAnsi="Times New Roman" w:cs="Times New Roman"/>
          <w:b/>
          <w:sz w:val="24"/>
          <w:szCs w:val="24"/>
        </w:rPr>
        <w:t>Современный мир</w:t>
      </w:r>
      <w:bookmarkEnd w:id="12"/>
      <w:bookmarkEnd w:id="13"/>
      <w:bookmarkEnd w:id="14"/>
      <w:bookmarkEnd w:id="15"/>
      <w:r w:rsidR="005248A2">
        <w:rPr>
          <w:rFonts w:ascii="Times New Roman" w:hAnsi="Times New Roman" w:cs="Times New Roman"/>
          <w:b/>
          <w:sz w:val="24"/>
          <w:szCs w:val="24"/>
        </w:rPr>
        <w:t xml:space="preserve"> (3 часа)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EA1765">
        <w:rPr>
          <w:rFonts w:ascii="Times New Roman" w:hAnsi="Times New Roman" w:cs="Times New Roman"/>
          <w:i/>
          <w:sz w:val="24"/>
          <w:szCs w:val="24"/>
        </w:rPr>
        <w:t>Успехи и трудности интеграционных процессов в Европе, Евразии, Тихоокеанском и Атлантическом регионах.Изменение системы международных отношений.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Модернизационные процессы в странах Азии. Рост влияния Китая на международной арене. </w:t>
      </w:r>
      <w:r w:rsidRPr="00EA1765">
        <w:rPr>
          <w:rFonts w:ascii="Times New Roman" w:hAnsi="Times New Roman" w:cs="Times New Roman"/>
          <w:i/>
          <w:sz w:val="24"/>
          <w:szCs w:val="24"/>
        </w:rPr>
        <w:t>Демократический и левый повороты в Южной Америке.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EA1765" w:rsidRPr="005248A2" w:rsidRDefault="005248A2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8A2">
        <w:rPr>
          <w:rFonts w:ascii="Times New Roman" w:hAnsi="Times New Roman" w:cs="Times New Roman"/>
          <w:b/>
          <w:sz w:val="24"/>
          <w:szCs w:val="24"/>
        </w:rPr>
        <w:t>История России</w:t>
      </w:r>
      <w:r w:rsidR="0072498A">
        <w:rPr>
          <w:rFonts w:ascii="Times New Roman" w:hAnsi="Times New Roman" w:cs="Times New Roman"/>
          <w:b/>
          <w:sz w:val="24"/>
          <w:szCs w:val="24"/>
        </w:rPr>
        <w:t xml:space="preserve"> (44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C737A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 xml:space="preserve">Апогей и кризис советской системы. 1945–1991 гг. </w:t>
      </w:r>
      <w:r w:rsidR="0072498A">
        <w:rPr>
          <w:rFonts w:ascii="Times New Roman" w:hAnsi="Times New Roman" w:cs="Times New Roman"/>
          <w:b/>
          <w:sz w:val="24"/>
          <w:szCs w:val="24"/>
        </w:rPr>
        <w:t>(27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«Поздний сталинизм» (1945–1953)</w:t>
      </w:r>
      <w:r w:rsidR="00EC737A">
        <w:rPr>
          <w:rFonts w:ascii="Times New Roman" w:hAnsi="Times New Roman" w:cs="Times New Roman"/>
          <w:b/>
          <w:sz w:val="24"/>
          <w:szCs w:val="24"/>
        </w:rPr>
        <w:t>(5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EA1765">
        <w:rPr>
          <w:rFonts w:ascii="Times New Roman" w:hAnsi="Times New Roman" w:cs="Times New Roman"/>
          <w:i/>
          <w:sz w:val="24"/>
          <w:szCs w:val="24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Помощь не затронутых войной национальных республик в восстановлении западных регионов СССР.Репарации, их размеры и значение для экономики.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EA1765">
        <w:rPr>
          <w:rFonts w:ascii="Times New Roman" w:hAnsi="Times New Roman" w:cs="Times New Roman"/>
          <w:i/>
          <w:sz w:val="24"/>
          <w:szCs w:val="24"/>
        </w:rPr>
        <w:t>Т.Д. Лысенко и «лысенковщина».Сохранение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r w:rsidRPr="00EA1765">
        <w:rPr>
          <w:rFonts w:ascii="Times New Roman" w:hAnsi="Times New Roman" w:cs="Times New Roman"/>
          <w:i/>
          <w:sz w:val="24"/>
          <w:szCs w:val="24"/>
        </w:rPr>
        <w:t>Коминформбюро.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И.В. Сталин в оценках современников и историков.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«Оттепель»: середина 1950-х – первая половина 1960-х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 (8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EA1765">
        <w:rPr>
          <w:rFonts w:ascii="Times New Roman" w:hAnsi="Times New Roman" w:cs="Times New Roman"/>
          <w:i/>
          <w:sz w:val="24"/>
          <w:szCs w:val="24"/>
        </w:rPr>
        <w:t>Реакция на доклад Хрущева в стране и мире.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Частичная десталинизация: содержание и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противоречия.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Внутрипартийная демократизация.Начало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EA1765">
        <w:rPr>
          <w:rFonts w:ascii="Times New Roman" w:hAnsi="Times New Roman" w:cs="Times New Roman"/>
          <w:sz w:val="24"/>
          <w:szCs w:val="24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Поэтические вечера в Политехническом музее. Образование и наука. Приоткрытие «железного занавеса».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Всемирный фестиваль молодежи и студентов 1957 г.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Популярные формы досуга. Развитие внутреннего и международного туризма.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Учреждение Московского кинофестиваля. </w:t>
      </w:r>
      <w:r w:rsidRPr="00EA1765">
        <w:rPr>
          <w:rFonts w:ascii="Times New Roman" w:hAnsi="Times New Roman" w:cs="Times New Roman"/>
          <w:i/>
          <w:sz w:val="24"/>
          <w:szCs w:val="24"/>
        </w:rPr>
        <w:t>Роль телевидения в жизни общества. Легитимация моды и попытки создания «советской моды».Неофициальная культура. Неформальные формы общественной жизни: «кафе» и «кухни».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«Стиляги». Хрущев и интеллигенция. Антирелигиозные кампании. Гонения на церковь. Диссиденты. </w:t>
      </w:r>
      <w:r w:rsidRPr="00EA1765">
        <w:rPr>
          <w:rFonts w:ascii="Times New Roman" w:hAnsi="Times New Roman" w:cs="Times New Roman"/>
          <w:i/>
          <w:sz w:val="24"/>
          <w:szCs w:val="24"/>
        </w:rPr>
        <w:t>Самиздат и «тамиздат».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EA1765">
        <w:rPr>
          <w:rFonts w:ascii="Times New Roman" w:hAnsi="Times New Roman" w:cs="Times New Roman"/>
          <w:i/>
          <w:sz w:val="24"/>
          <w:szCs w:val="24"/>
        </w:rPr>
        <w:t>Перемены в научно-технической политике.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Первые советские ЭВМ. Появление гражданской реактивной авиации.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EA1765">
        <w:rPr>
          <w:rFonts w:ascii="Times New Roman" w:hAnsi="Times New Roman" w:cs="Times New Roman"/>
          <w:i/>
          <w:sz w:val="24"/>
          <w:szCs w:val="24"/>
        </w:rPr>
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ХХII Съезд КПСС и программа построения коммунизма в СССР. Воспитание «нового человека». </w:t>
      </w:r>
      <w:r w:rsidRPr="00EA1765">
        <w:rPr>
          <w:rFonts w:ascii="Times New Roman" w:hAnsi="Times New Roman" w:cs="Times New Roman"/>
          <w:i/>
          <w:sz w:val="24"/>
          <w:szCs w:val="24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Массовое жилищное строительство. «Хрущевки».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r w:rsidRPr="00EA1765">
        <w:rPr>
          <w:rFonts w:ascii="Times New Roman" w:hAnsi="Times New Roman" w:cs="Times New Roman"/>
          <w:i/>
          <w:sz w:val="24"/>
          <w:szCs w:val="24"/>
        </w:rPr>
        <w:t>Новочеркасские события.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Смещение Н.С. Хрущева и приход к власти Л.И. Брежнева. </w:t>
      </w:r>
      <w:r w:rsidRPr="00EA1765">
        <w:rPr>
          <w:rFonts w:ascii="Times New Roman" w:hAnsi="Times New Roman" w:cs="Times New Roman"/>
          <w:i/>
          <w:sz w:val="24"/>
          <w:szCs w:val="24"/>
        </w:rPr>
        <w:t>Оценка Хрущева и его реформ современниками и историками.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Советское общество в середине 1960-х – начале 1980-х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 (7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r w:rsidRPr="00EA1765">
        <w:rPr>
          <w:rFonts w:ascii="Times New Roman" w:hAnsi="Times New Roman" w:cs="Times New Roman"/>
          <w:i/>
          <w:sz w:val="24"/>
          <w:szCs w:val="24"/>
        </w:rPr>
        <w:t>Десталинизация и ресталинизация.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Экономические реформы 1960-х гг. Новые ориентиры аграрной политики. «Косыгинская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научные и технические приоритеты.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МГУ им М.В. Ломоносова. Академия наук СССР. Новосибирский Академгородок.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 и очереди.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EA1765">
        <w:rPr>
          <w:rFonts w:ascii="Times New Roman" w:hAnsi="Times New Roman" w:cs="Times New Roman"/>
          <w:i/>
          <w:sz w:val="24"/>
          <w:szCs w:val="24"/>
        </w:rPr>
        <w:t>Неформалы (КСП, движение КВН и др.)</w:t>
      </w:r>
      <w:r w:rsidRPr="00EA1765">
        <w:rPr>
          <w:rFonts w:ascii="Times New Roman" w:hAnsi="Times New Roman" w:cs="Times New Roman"/>
          <w:sz w:val="24"/>
          <w:szCs w:val="24"/>
        </w:rPr>
        <w:t xml:space="preserve">. Диссидентский вызов. Первые правозащитные выступления.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А.Д. Сахаров и А.И. Солженицын.Религиозные искания. Национальные движения.Борьба с инакомыслием. Судебные процессы. Цензура и самиздат.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EA1765">
        <w:rPr>
          <w:rFonts w:ascii="Times New Roman" w:hAnsi="Times New Roman" w:cs="Times New Roman"/>
          <w:i/>
          <w:sz w:val="24"/>
          <w:szCs w:val="24"/>
        </w:rPr>
        <w:t>«Доктрина Брежнева».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Подъем антикоммунистических настроений в Восточной Европе. Кризис просоветских режимов.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Л.И. Брежнев в оценках современников и историков.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Политика «перестройки». Распад СССР (1985–1991)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(7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EA1765">
        <w:rPr>
          <w:rFonts w:ascii="Times New Roman" w:hAnsi="Times New Roman" w:cs="Times New Roman"/>
          <w:i/>
          <w:sz w:val="24"/>
          <w:szCs w:val="24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Концепция социализма «с человеческим лицом». Вторая волна десталинизации.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</w:t>
      </w:r>
      <w:r w:rsidRPr="00EA176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</w:t>
      </w:r>
      <w:r w:rsidRPr="00EA1765">
        <w:rPr>
          <w:rFonts w:ascii="Times New Roman" w:hAnsi="Times New Roman" w:cs="Times New Roman"/>
          <w:i/>
          <w:sz w:val="24"/>
          <w:szCs w:val="24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Введение поста президента и избрание М.С. Горбачева Президентом СССР.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Учреждение в РСФСР Конституционного суда и складывание системы разделения властей. </w:t>
      </w:r>
      <w:r w:rsidRPr="00EA1765">
        <w:rPr>
          <w:rFonts w:ascii="Times New Roman" w:hAnsi="Times New Roman" w:cs="Times New Roman"/>
          <w:sz w:val="24"/>
          <w:szCs w:val="24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EA1765">
        <w:rPr>
          <w:rFonts w:ascii="Times New Roman" w:hAnsi="Times New Roman" w:cs="Times New Roman"/>
          <w:i/>
          <w:sz w:val="24"/>
          <w:szCs w:val="24"/>
        </w:rPr>
        <w:t>Ситуация на Северном Кавказе.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Декларация о государственном суверенитете РСФСР. Дискуссии о путях обновлении Союза ССР. </w:t>
      </w:r>
      <w:r w:rsidRPr="00EA1765">
        <w:rPr>
          <w:rFonts w:ascii="Times New Roman" w:hAnsi="Times New Roman" w:cs="Times New Roman"/>
          <w:i/>
          <w:sz w:val="24"/>
          <w:szCs w:val="24"/>
        </w:rPr>
        <w:t>План «автономизации» – предоставления автономиям статуса союзных республик.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EA1765">
        <w:rPr>
          <w:rFonts w:ascii="Times New Roman" w:hAnsi="Times New Roman" w:cs="Times New Roman"/>
          <w:i/>
          <w:sz w:val="24"/>
          <w:szCs w:val="24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EA1765">
        <w:rPr>
          <w:rFonts w:ascii="Times New Roman" w:hAnsi="Times New Roman" w:cs="Times New Roman"/>
          <w:i/>
          <w:sz w:val="24"/>
          <w:szCs w:val="24"/>
        </w:rPr>
        <w:t>Референдум о независимости Украины.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Оформление фактического распада СССР и создание СНГ (Беловежское и Алма-Атинское соглашения). </w:t>
      </w:r>
      <w:r w:rsidRPr="00EA1765">
        <w:rPr>
          <w:rFonts w:ascii="Times New Roman" w:hAnsi="Times New Roman" w:cs="Times New Roman"/>
          <w:i/>
          <w:sz w:val="24"/>
          <w:szCs w:val="24"/>
        </w:rPr>
        <w:t>Реакция мирового сообщества на распад СССР. Решение проблемы советского ядерного оружия.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М.С. Горбачев в оценках современников и историков.</w:t>
      </w:r>
    </w:p>
    <w:p w:rsidR="00EA1765" w:rsidRPr="00EA1765" w:rsidRDefault="00EA1765" w:rsidP="00475F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Российская Федерация в 1992–2012 гг.</w:t>
      </w:r>
      <w:r w:rsidR="0072498A">
        <w:rPr>
          <w:rFonts w:ascii="Times New Roman" w:hAnsi="Times New Roman" w:cs="Times New Roman"/>
          <w:b/>
          <w:sz w:val="24"/>
          <w:szCs w:val="24"/>
        </w:rPr>
        <w:t xml:space="preserve"> (17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Становление новой России (1992–1999)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EB014D">
        <w:rPr>
          <w:rFonts w:ascii="Times New Roman" w:hAnsi="Times New Roman" w:cs="Times New Roman"/>
          <w:b/>
          <w:sz w:val="24"/>
          <w:szCs w:val="24"/>
        </w:rPr>
        <w:t>0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EA1765">
        <w:rPr>
          <w:rFonts w:ascii="Times New Roman" w:hAnsi="Times New Roman" w:cs="Times New Roman"/>
          <w:i/>
          <w:sz w:val="24"/>
          <w:szCs w:val="24"/>
        </w:rPr>
        <w:t>Предоставление Б.Н. Ельцину дополнительных полномочий для успешного проведения реформ.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Долларизация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От сотрудничества к противостоянию исполнительной и законодательной власти в 1992–1993 гг. </w:t>
      </w:r>
      <w:r w:rsidRPr="00EA1765">
        <w:rPr>
          <w:rFonts w:ascii="Times New Roman" w:hAnsi="Times New Roman" w:cs="Times New Roman"/>
          <w:i/>
          <w:sz w:val="24"/>
          <w:szCs w:val="24"/>
        </w:rPr>
        <w:t>Решение Конституционного суда РФ по «делу КПСС».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Нарастание политико-конституционного кризиса в условиях ухудшения экономической ситуации.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Апрельский референдум 1993 г. – попытка правового разрешения политического кризиса.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Указ Б.Н. Ельцина № 1400 и его оценка Конституционным судом.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Возможность мирного выхода из политического кризиса. «Нулевой вариант». Позиция регионов. Посреднические </w:t>
      </w:r>
      <w:r w:rsidRPr="00EA1765">
        <w:rPr>
          <w:rFonts w:ascii="Times New Roman" w:hAnsi="Times New Roman" w:cs="Times New Roman"/>
          <w:i/>
          <w:sz w:val="24"/>
          <w:szCs w:val="24"/>
        </w:rPr>
        <w:lastRenderedPageBreak/>
        <w:t>усилия Русской православной церкви.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Трагические события осени 1993 г. в Москве. </w:t>
      </w:r>
      <w:r w:rsidRPr="00EA1765">
        <w:rPr>
          <w:rFonts w:ascii="Times New Roman" w:hAnsi="Times New Roman" w:cs="Times New Roman"/>
          <w:i/>
          <w:sz w:val="24"/>
          <w:szCs w:val="24"/>
        </w:rPr>
        <w:t>Обстрел Белого дома. Последующее решение об амнистии участников октябрьских событий 1993 г.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EA1765">
        <w:rPr>
          <w:rFonts w:ascii="Times New Roman" w:hAnsi="Times New Roman" w:cs="Times New Roman"/>
          <w:i/>
          <w:sz w:val="24"/>
          <w:szCs w:val="24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Взаимоотношения Центра и субъектов Федерации. </w:t>
      </w:r>
      <w:r w:rsidRPr="00EA1765">
        <w:rPr>
          <w:rFonts w:ascii="Times New Roman" w:hAnsi="Times New Roman" w:cs="Times New Roman"/>
          <w:i/>
          <w:sz w:val="24"/>
          <w:szCs w:val="24"/>
        </w:rPr>
        <w:t>Опасность исламского фундаментализма.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EA1765">
        <w:rPr>
          <w:rFonts w:ascii="Times New Roman" w:hAnsi="Times New Roman" w:cs="Times New Roman"/>
          <w:i/>
          <w:sz w:val="24"/>
          <w:szCs w:val="24"/>
        </w:rPr>
        <w:t>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EA1765">
        <w:rPr>
          <w:rFonts w:ascii="Times New Roman" w:hAnsi="Times New Roman" w:cs="Times New Roman"/>
          <w:i/>
          <w:sz w:val="24"/>
          <w:szCs w:val="24"/>
        </w:rPr>
        <w:t>Вывод денежных активов из страны.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EA1765">
        <w:rPr>
          <w:rFonts w:ascii="Times New Roman" w:hAnsi="Times New Roman" w:cs="Times New Roman"/>
          <w:i/>
          <w:sz w:val="24"/>
          <w:szCs w:val="24"/>
        </w:rPr>
        <w:t>Общественные настроения в зеркале социологических исследований. Представления о либерализме и демократии.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EA1765">
        <w:rPr>
          <w:rFonts w:ascii="Times New Roman" w:hAnsi="Times New Roman" w:cs="Times New Roman"/>
          <w:i/>
          <w:sz w:val="24"/>
          <w:szCs w:val="24"/>
        </w:rPr>
        <w:t>Основные политические партии и движения 1990-х гг., их лидеры и платформы.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Кризис центральной власти. Президентские выборы 1996 г. </w:t>
      </w:r>
      <w:r w:rsidRPr="00EA1765">
        <w:rPr>
          <w:rFonts w:ascii="Times New Roman" w:hAnsi="Times New Roman" w:cs="Times New Roman"/>
          <w:i/>
          <w:sz w:val="24"/>
          <w:szCs w:val="24"/>
        </w:rPr>
        <w:t xml:space="preserve">Политтехнологии.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«Семибанкирщина». «Олигархический» капитализм. </w:t>
      </w:r>
      <w:r w:rsidRPr="00EA1765">
        <w:rPr>
          <w:rFonts w:ascii="Times New Roman" w:hAnsi="Times New Roman" w:cs="Times New Roman"/>
          <w:i/>
          <w:sz w:val="24"/>
          <w:szCs w:val="24"/>
        </w:rPr>
        <w:t>Правительства В.С. Черномырдина и Е.М. Примакова.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>Б.Н. Ельцин в оценках современников и историков.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65">
        <w:rPr>
          <w:rFonts w:ascii="Times New Roman" w:hAnsi="Times New Roman" w:cs="Times New Roman"/>
          <w:b/>
          <w:sz w:val="24"/>
          <w:szCs w:val="24"/>
        </w:rPr>
        <w:t>Россия в 2000-е: вызовы времени и задачи модернизации</w:t>
      </w:r>
      <w:r w:rsidR="00EC737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2498A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EC737A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EA1765">
        <w:rPr>
          <w:rFonts w:ascii="Times New Roman" w:hAnsi="Times New Roman" w:cs="Times New Roman"/>
          <w:i/>
          <w:sz w:val="24"/>
          <w:szCs w:val="24"/>
        </w:rPr>
        <w:t>Многопартийность. Политические партии и электорат. Федерализм и сепаратизм.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</w:t>
      </w:r>
      <w:r w:rsidRPr="00EA1765">
        <w:rPr>
          <w:rFonts w:ascii="Times New Roman" w:hAnsi="Times New Roman" w:cs="Times New Roman"/>
          <w:sz w:val="24"/>
          <w:szCs w:val="24"/>
        </w:rPr>
        <w:lastRenderedPageBreak/>
        <w:t xml:space="preserve">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EA1765">
        <w:rPr>
          <w:rFonts w:ascii="Times New Roman" w:hAnsi="Times New Roman" w:cs="Times New Roman"/>
          <w:i/>
          <w:sz w:val="24"/>
          <w:szCs w:val="24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статистика.Снижение средней продолжительности жизни и тенденции депопуляции. Государственные программы демографического возрождения России.Разработка семейной политики и меры по поощрению рождаемости. Пропаганда спорта и здорового образа жизни.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Олимпийские и паралимпийские зимние игры 2014 г. в Сочи. </w:t>
      </w:r>
      <w:r w:rsidRPr="00EA1765">
        <w:rPr>
          <w:rFonts w:ascii="Times New Roman" w:hAnsi="Times New Roman" w:cs="Times New Roman"/>
          <w:i/>
          <w:sz w:val="24"/>
          <w:szCs w:val="24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i/>
          <w:sz w:val="24"/>
          <w:szCs w:val="24"/>
        </w:rPr>
        <w:t>Досуг. Россиянин в глобальном информационном пространстве: СМИ, компьютеризация, Интернет. Массовая автомобилизация.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EA1765">
        <w:rPr>
          <w:rFonts w:ascii="Times New Roman" w:hAnsi="Times New Roman" w:cs="Times New Roman"/>
          <w:i/>
          <w:sz w:val="24"/>
          <w:szCs w:val="24"/>
        </w:rPr>
        <w:t>Центробежные и партнерские тенденции в СНГ. СНГ и ЕврАзЭС.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Отношения с США и Евросоюзом. Вступление России в Совет Европы. </w:t>
      </w:r>
      <w:r w:rsidRPr="00EA1765">
        <w:rPr>
          <w:rFonts w:ascii="Times New Roman" w:hAnsi="Times New Roman" w:cs="Times New Roman"/>
          <w:i/>
          <w:sz w:val="24"/>
          <w:szCs w:val="24"/>
        </w:rPr>
        <w:t>Деятельность «большой двадцатки». Переговоры о вступлении в ВТО. Дальневосточное и другие направления политики России.</w:t>
      </w:r>
    </w:p>
    <w:p w:rsidR="00EA1765" w:rsidRPr="00EA1765" w:rsidRDefault="00EA1765" w:rsidP="00EA1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65">
        <w:rPr>
          <w:rFonts w:ascii="Times New Roman" w:hAnsi="Times New Roman" w:cs="Times New Roman"/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EA1765">
        <w:rPr>
          <w:rFonts w:ascii="Times New Roman" w:hAnsi="Times New Roman" w:cs="Times New Roman"/>
          <w:i/>
          <w:sz w:val="24"/>
          <w:szCs w:val="24"/>
        </w:rPr>
        <w:t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</w:t>
      </w:r>
      <w:r w:rsidRPr="00EA1765">
        <w:rPr>
          <w:rFonts w:ascii="Times New Roman" w:hAnsi="Times New Roman" w:cs="Times New Roman"/>
          <w:sz w:val="24"/>
          <w:szCs w:val="24"/>
        </w:rPr>
        <w:t xml:space="preserve"> Религиозные конфессии и повышение их роли в жизни страны. </w:t>
      </w:r>
      <w:r w:rsidRPr="00EA1765">
        <w:rPr>
          <w:rFonts w:ascii="Times New Roman" w:hAnsi="Times New Roman" w:cs="Times New Roman"/>
          <w:i/>
          <w:sz w:val="24"/>
          <w:szCs w:val="24"/>
        </w:rPr>
        <w:t>Предоставление церкви налоговых льгот. Передача государством зданий и предметов культа для религиозных нужд.</w:t>
      </w:r>
      <w:r w:rsidRPr="00EA1765">
        <w:rPr>
          <w:rFonts w:ascii="Times New Roman" w:hAnsi="Times New Roman" w:cs="Times New Roman"/>
          <w:sz w:val="24"/>
          <w:szCs w:val="24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EA1765" w:rsidRDefault="00EA1765" w:rsidP="007E6B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6B30" w:rsidRPr="00475FC3" w:rsidRDefault="007E6B30" w:rsidP="00724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FC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C5A26" w:rsidRPr="00475FC3" w:rsidRDefault="004C5A26" w:rsidP="007E6B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8755" w:type="dxa"/>
        <w:tblLayout w:type="fixed"/>
        <w:tblLook w:val="04A0"/>
      </w:tblPr>
      <w:tblGrid>
        <w:gridCol w:w="1101"/>
        <w:gridCol w:w="6520"/>
        <w:gridCol w:w="1134"/>
      </w:tblGrid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№ п</w:t>
            </w:r>
            <w:r w:rsidRPr="004C5A26">
              <w:rPr>
                <w:rFonts w:ascii="Times New Roman" w:hAnsi="Times New Roman" w:cs="Times New Roman"/>
                <w:lang w:val="en-US"/>
              </w:rPr>
              <w:t>/</w:t>
            </w:r>
            <w:r w:rsidRPr="004C5A2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  <w:r w:rsidRPr="004C5A26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2A53BA" w:rsidRPr="004C5A26" w:rsidTr="002A53BA">
        <w:tc>
          <w:tcPr>
            <w:tcW w:w="8755" w:type="dxa"/>
            <w:gridSpan w:val="3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10 класс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Новейшая история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2893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6520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52893">
              <w:rPr>
                <w:rFonts w:ascii="Times New Roman" w:eastAsia="Calibri" w:hAnsi="Times New Roman" w:cs="Times New Roman"/>
                <w:b/>
              </w:rPr>
              <w:t>Мир накануне и в годы Первой мировой войны</w:t>
            </w:r>
          </w:p>
        </w:tc>
        <w:tc>
          <w:tcPr>
            <w:tcW w:w="1134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2893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520" w:type="dxa"/>
          </w:tcPr>
          <w:p w:rsidR="002A53BA" w:rsidRPr="00F51735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Мир накануне Первой мировой войны</w:t>
            </w:r>
          </w:p>
        </w:tc>
        <w:tc>
          <w:tcPr>
            <w:tcW w:w="1134" w:type="dxa"/>
          </w:tcPr>
          <w:p w:rsidR="002A53BA" w:rsidRPr="00F51735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520" w:type="dxa"/>
          </w:tcPr>
          <w:p w:rsidR="002A53BA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мировая война</w:t>
            </w:r>
          </w:p>
        </w:tc>
        <w:tc>
          <w:tcPr>
            <w:tcW w:w="1134" w:type="dxa"/>
          </w:tcPr>
          <w:p w:rsidR="002A53BA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2893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6520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52893">
              <w:rPr>
                <w:rFonts w:ascii="Times New Roman" w:hAnsi="Times New Roman" w:cs="Times New Roman"/>
                <w:b/>
              </w:rPr>
              <w:t>Межвоенный период (1918–1939)</w:t>
            </w:r>
          </w:p>
        </w:tc>
        <w:tc>
          <w:tcPr>
            <w:tcW w:w="1134" w:type="dxa"/>
          </w:tcPr>
          <w:p w:rsidR="002A53BA" w:rsidRPr="0085289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2893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Революционная волна после Первой мировой войны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Версальско-В</w:t>
            </w:r>
            <w:r w:rsidRPr="004C5A26">
              <w:rPr>
                <w:rFonts w:ascii="Times New Roman" w:hAnsi="Times New Roman" w:cs="Times New Roman"/>
              </w:rPr>
              <w:t>ашингтонская система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Страны Запада в 1920-е гг.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2.4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Политическое развитие стран Южной и Восточной Азии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2.5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 xml:space="preserve">Великая депрессия. Мировой экономический кризис. </w:t>
            </w:r>
            <w:r w:rsidRPr="004C5A26">
              <w:rPr>
                <w:rFonts w:ascii="Times New Roman" w:hAnsi="Times New Roman" w:cs="Times New Roman"/>
              </w:rPr>
              <w:lastRenderedPageBreak/>
              <w:t>Преобразования Ф. Рузвельта в США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lastRenderedPageBreak/>
              <w:t>2.6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Нарастание агрессии. Германский нацизм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2.7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eastAsia="Calibri" w:hAnsi="Times New Roman" w:cs="Times New Roman"/>
              </w:rPr>
              <w:t>«Народный фронт» и Гражданская война в Испании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2.8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Политика «умиротворения» агрессора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2.9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Развитие культуры в первой трети ХХ в.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eastAsia="Calibri" w:hAnsi="Times New Roman" w:cs="Times New Roman"/>
                <w:b/>
              </w:rPr>
              <w:t>Вторая мировая война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  <w:bCs/>
                <w:iCs/>
              </w:rPr>
              <w:t>Начало Второй мировой войны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Начало Великой Отечественной войны и войны на Тихом океане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Коренной перелом в войне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Жизнь во время войны. Сопротивление оккупантам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3.5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Разгром Германии, Японии и их союзников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ИсторияРоссии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Россия в годы «великих потрясений». 1914–1921</w:t>
            </w:r>
          </w:p>
        </w:tc>
        <w:tc>
          <w:tcPr>
            <w:tcW w:w="1134" w:type="dxa"/>
          </w:tcPr>
          <w:p w:rsidR="002A53BA" w:rsidRPr="00C633E3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Россия в Первой мировой войне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Великая российская революция 1917 г.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4.3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Первые революционные преобразования большевиков</w:t>
            </w:r>
          </w:p>
        </w:tc>
        <w:tc>
          <w:tcPr>
            <w:tcW w:w="1134" w:type="dxa"/>
          </w:tcPr>
          <w:p w:rsidR="002A53BA" w:rsidRPr="005847D0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4.4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Созыв и разгон Учредительного собрания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4.5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Гражданская война и ее последствия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4.6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Идеология и культура периода Гражданской войны и «военного коммунизма»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  <w:b/>
              </w:rPr>
              <w:t>Советский Союз в 1920–1930-е гг.</w:t>
            </w:r>
          </w:p>
        </w:tc>
        <w:tc>
          <w:tcPr>
            <w:tcW w:w="1134" w:type="dxa"/>
          </w:tcPr>
          <w:p w:rsidR="002A53BA" w:rsidRPr="004D6FD4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5.1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СССР в годы нэпа. 1921–1928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5.2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Советский Союз в 1929–1941 гг.</w:t>
            </w:r>
          </w:p>
        </w:tc>
        <w:tc>
          <w:tcPr>
            <w:tcW w:w="1134" w:type="dxa"/>
          </w:tcPr>
          <w:p w:rsidR="002A53BA" w:rsidRPr="00CF7B6F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Великая Отечественная война. 1941–1945</w:t>
            </w:r>
          </w:p>
        </w:tc>
        <w:tc>
          <w:tcPr>
            <w:tcW w:w="1134" w:type="dxa"/>
          </w:tcPr>
          <w:p w:rsidR="002A53BA" w:rsidRPr="00CF7B6F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2A53BA" w:rsidRPr="00CF7B6F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CF7B6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70 часов</w:t>
            </w:r>
          </w:p>
        </w:tc>
      </w:tr>
      <w:tr w:rsidR="002A53BA" w:rsidRPr="004C5A26" w:rsidTr="002A53BA">
        <w:tc>
          <w:tcPr>
            <w:tcW w:w="8755" w:type="dxa"/>
            <w:gridSpan w:val="3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11 класс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Новейшая история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Соревнование социальных систем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21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  <w:bCs/>
                <w:iCs/>
              </w:rPr>
              <w:t>Начало «холодной войны»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Гонка вооружений. Берлинский и Карибский кризисы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Дальний Восток в 40–70-е гг. Войны и революции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1.4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«Разрядка»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Западная Европа и Северная Америка в 50–80-е годы ХХ века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Достижения и кризисы социалистического мира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1.7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Латинская Америка в 1950–1990-е гг.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6860B1" w:rsidRDefault="002A53BA" w:rsidP="006860B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1.8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Страны Азии и Африки в 1940–1990-е гг.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Современный мир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ИсторияРоссии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Апогей и кризис советской системы. 1945–1991 гг.</w:t>
            </w:r>
          </w:p>
        </w:tc>
        <w:tc>
          <w:tcPr>
            <w:tcW w:w="1134" w:type="dxa"/>
          </w:tcPr>
          <w:p w:rsidR="002A53BA" w:rsidRPr="000F6D58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«Поздний сталинизм» (1945–1953)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«Оттепель»: середина 1950-х – первая половина 1960-х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 xml:space="preserve">Советское общество в середине 1960-х – начале 1980-х  </w:t>
            </w:r>
          </w:p>
        </w:tc>
        <w:tc>
          <w:tcPr>
            <w:tcW w:w="1134" w:type="dxa"/>
          </w:tcPr>
          <w:p w:rsidR="002A53BA" w:rsidRPr="0072498A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3.6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Политика «перестройки». Распад СССР (1985–1991)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5A26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C5A26">
              <w:rPr>
                <w:rFonts w:ascii="Times New Roman" w:hAnsi="Times New Roman" w:cs="Times New Roman"/>
                <w:b/>
              </w:rPr>
              <w:t>Российская Федерация в 1992–2012 гг.</w:t>
            </w:r>
          </w:p>
        </w:tc>
        <w:tc>
          <w:tcPr>
            <w:tcW w:w="1134" w:type="dxa"/>
          </w:tcPr>
          <w:p w:rsidR="002A53BA" w:rsidRPr="000F6D58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4.1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Становление новой России (1992–1999)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5A26">
              <w:rPr>
                <w:rFonts w:ascii="Times New Roman" w:hAnsi="Times New Roman" w:cs="Times New Roman"/>
                <w:lang w:val="en-US"/>
              </w:rPr>
              <w:t>4.3</w:t>
            </w: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Россия в 2000-е: вызовы времени и задачи модернизации</w:t>
            </w:r>
          </w:p>
        </w:tc>
        <w:tc>
          <w:tcPr>
            <w:tcW w:w="1134" w:type="dxa"/>
          </w:tcPr>
          <w:p w:rsidR="002A53BA" w:rsidRPr="0072498A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A53BA" w:rsidRPr="004C5A26" w:rsidTr="002A53BA">
        <w:tc>
          <w:tcPr>
            <w:tcW w:w="1101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5A2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2A53BA" w:rsidRPr="004C5A26" w:rsidRDefault="002A53BA" w:rsidP="004C5A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68 </w:t>
            </w:r>
            <w:r w:rsidRPr="004C5A26">
              <w:rPr>
                <w:rFonts w:ascii="Times New Roman" w:hAnsi="Times New Roman" w:cs="Times New Roman"/>
                <w:b/>
              </w:rPr>
              <w:t>часов</w:t>
            </w:r>
          </w:p>
        </w:tc>
        <w:bookmarkStart w:id="16" w:name="_GoBack"/>
        <w:bookmarkEnd w:id="16"/>
      </w:tr>
    </w:tbl>
    <w:p w:rsidR="004C5A26" w:rsidRPr="004C5A26" w:rsidRDefault="004C5A26" w:rsidP="004C5A26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4C5A26" w:rsidRPr="007E6B30" w:rsidRDefault="002A53BA" w:rsidP="007E6B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Всего:                                                                            </w:t>
      </w:r>
      <w:r w:rsidRPr="008A4114">
        <w:rPr>
          <w:rFonts w:ascii="Times New Roman" w:hAnsi="Times New Roman" w:cs="Times New Roman"/>
          <w:b/>
          <w:bCs/>
          <w:sz w:val="24"/>
          <w:szCs w:val="24"/>
        </w:rPr>
        <w:t>138 часов</w:t>
      </w:r>
    </w:p>
    <w:sectPr w:rsidR="004C5A26" w:rsidRPr="007E6B30" w:rsidSect="008A4114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FDB" w:rsidRDefault="00253FDB" w:rsidP="008A4114">
      <w:pPr>
        <w:spacing w:after="0" w:line="240" w:lineRule="auto"/>
      </w:pPr>
      <w:r>
        <w:separator/>
      </w:r>
    </w:p>
  </w:endnote>
  <w:endnote w:type="continuationSeparator" w:id="1">
    <w:p w:rsidR="00253FDB" w:rsidRDefault="00253FDB" w:rsidP="008A4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3296746"/>
    </w:sdtPr>
    <w:sdtContent>
      <w:p w:rsidR="008A4114" w:rsidRDefault="003A6146">
        <w:pPr>
          <w:pStyle w:val="a9"/>
          <w:jc w:val="right"/>
        </w:pPr>
        <w:r>
          <w:fldChar w:fldCharType="begin"/>
        </w:r>
        <w:r w:rsidR="008A4114">
          <w:instrText>PAGE   \* MERGEFORMAT</w:instrText>
        </w:r>
        <w:r>
          <w:fldChar w:fldCharType="separate"/>
        </w:r>
        <w:r w:rsidR="00E6070F">
          <w:rPr>
            <w:noProof/>
          </w:rPr>
          <w:t>2</w:t>
        </w:r>
        <w:r>
          <w:fldChar w:fldCharType="end"/>
        </w:r>
      </w:p>
    </w:sdtContent>
  </w:sdt>
  <w:p w:rsidR="008A4114" w:rsidRDefault="008A41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FDB" w:rsidRDefault="00253FDB" w:rsidP="008A4114">
      <w:pPr>
        <w:spacing w:after="0" w:line="240" w:lineRule="auto"/>
      </w:pPr>
      <w:r>
        <w:separator/>
      </w:r>
    </w:p>
  </w:footnote>
  <w:footnote w:type="continuationSeparator" w:id="1">
    <w:p w:rsidR="00253FDB" w:rsidRDefault="00253FDB" w:rsidP="008A4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3747"/>
    <w:multiLevelType w:val="hybridMultilevel"/>
    <w:tmpl w:val="D4F099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F7B615E"/>
    <w:multiLevelType w:val="hybridMultilevel"/>
    <w:tmpl w:val="664E39EC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F17"/>
    <w:rsid w:val="000F6D58"/>
    <w:rsid w:val="000F7932"/>
    <w:rsid w:val="0013510A"/>
    <w:rsid w:val="00192FA1"/>
    <w:rsid w:val="00253FDB"/>
    <w:rsid w:val="002A53BA"/>
    <w:rsid w:val="00343008"/>
    <w:rsid w:val="0039472B"/>
    <w:rsid w:val="003A4F74"/>
    <w:rsid w:val="003A6146"/>
    <w:rsid w:val="003B0E0E"/>
    <w:rsid w:val="00463457"/>
    <w:rsid w:val="00475FC3"/>
    <w:rsid w:val="004B322C"/>
    <w:rsid w:val="004C5A26"/>
    <w:rsid w:val="004D6FD4"/>
    <w:rsid w:val="005248A2"/>
    <w:rsid w:val="005847D0"/>
    <w:rsid w:val="0059427D"/>
    <w:rsid w:val="005C4CF6"/>
    <w:rsid w:val="0062394D"/>
    <w:rsid w:val="00662A90"/>
    <w:rsid w:val="006700AC"/>
    <w:rsid w:val="006759D6"/>
    <w:rsid w:val="006860B1"/>
    <w:rsid w:val="0072498A"/>
    <w:rsid w:val="007E6B30"/>
    <w:rsid w:val="00852893"/>
    <w:rsid w:val="008604BF"/>
    <w:rsid w:val="008A4114"/>
    <w:rsid w:val="008A5077"/>
    <w:rsid w:val="008E6606"/>
    <w:rsid w:val="008F7F17"/>
    <w:rsid w:val="00A807BD"/>
    <w:rsid w:val="00AF6C16"/>
    <w:rsid w:val="00B563F9"/>
    <w:rsid w:val="00B76129"/>
    <w:rsid w:val="00C60D70"/>
    <w:rsid w:val="00C633E3"/>
    <w:rsid w:val="00CF7B6F"/>
    <w:rsid w:val="00D265E1"/>
    <w:rsid w:val="00D720C7"/>
    <w:rsid w:val="00E6070F"/>
    <w:rsid w:val="00EA1765"/>
    <w:rsid w:val="00EB014D"/>
    <w:rsid w:val="00EC737A"/>
    <w:rsid w:val="00EF2504"/>
    <w:rsid w:val="00F3063E"/>
    <w:rsid w:val="00F51735"/>
    <w:rsid w:val="00F85473"/>
    <w:rsid w:val="00FE6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5473"/>
  </w:style>
  <w:style w:type="paragraph" w:styleId="1">
    <w:name w:val="heading 1"/>
    <w:basedOn w:val="a0"/>
    <w:next w:val="a0"/>
    <w:link w:val="10"/>
    <w:uiPriority w:val="9"/>
    <w:qFormat/>
    <w:rsid w:val="001351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">
    <w:name w:val="Сетка таблицы1"/>
    <w:basedOn w:val="a2"/>
    <w:next w:val="a4"/>
    <w:uiPriority w:val="59"/>
    <w:rsid w:val="008F7F1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8F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5"/>
    <w:qFormat/>
    <w:rsid w:val="00192FA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192FA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2">
    <w:name w:val="Сетка таблицы2"/>
    <w:basedOn w:val="a2"/>
    <w:next w:val="a4"/>
    <w:uiPriority w:val="59"/>
    <w:rsid w:val="004C5A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5C4CF6"/>
    <w:pPr>
      <w:ind w:left="720"/>
      <w:contextualSpacing/>
    </w:pPr>
  </w:style>
  <w:style w:type="paragraph" w:customStyle="1" w:styleId="-31">
    <w:name w:val="Таблица-сетка 31"/>
    <w:basedOn w:val="1"/>
    <w:next w:val="a0"/>
    <w:uiPriority w:val="39"/>
    <w:qFormat/>
    <w:rsid w:val="0013510A"/>
    <w:pPr>
      <w:spacing w:before="24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351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header"/>
    <w:basedOn w:val="a0"/>
    <w:link w:val="a8"/>
    <w:uiPriority w:val="99"/>
    <w:unhideWhenUsed/>
    <w:rsid w:val="008A4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8A4114"/>
  </w:style>
  <w:style w:type="paragraph" w:styleId="a9">
    <w:name w:val="footer"/>
    <w:basedOn w:val="a0"/>
    <w:link w:val="aa"/>
    <w:uiPriority w:val="99"/>
    <w:unhideWhenUsed/>
    <w:rsid w:val="008A4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8A4114"/>
  </w:style>
  <w:style w:type="paragraph" w:styleId="ab">
    <w:name w:val="Balloon Text"/>
    <w:basedOn w:val="a0"/>
    <w:link w:val="ac"/>
    <w:uiPriority w:val="99"/>
    <w:semiHidden/>
    <w:unhideWhenUsed/>
    <w:rsid w:val="008A5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A5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351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">
    <w:name w:val="Сетка таблицы1"/>
    <w:basedOn w:val="a2"/>
    <w:next w:val="a4"/>
    <w:uiPriority w:val="59"/>
    <w:rsid w:val="008F7F1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8F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5"/>
    <w:qFormat/>
    <w:rsid w:val="00192FA1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192FA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customStyle="1" w:styleId="2">
    <w:name w:val="Сетка таблицы2"/>
    <w:basedOn w:val="a2"/>
    <w:next w:val="a4"/>
    <w:uiPriority w:val="59"/>
    <w:rsid w:val="004C5A2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5C4CF6"/>
    <w:pPr>
      <w:ind w:left="720"/>
      <w:contextualSpacing/>
    </w:pPr>
  </w:style>
  <w:style w:type="paragraph" w:customStyle="1" w:styleId="-31">
    <w:name w:val="Таблица-сетка 31"/>
    <w:basedOn w:val="1"/>
    <w:next w:val="a0"/>
    <w:uiPriority w:val="39"/>
    <w:qFormat/>
    <w:rsid w:val="0013510A"/>
    <w:pPr>
      <w:spacing w:before="24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351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header"/>
    <w:basedOn w:val="a0"/>
    <w:link w:val="a8"/>
    <w:uiPriority w:val="99"/>
    <w:unhideWhenUsed/>
    <w:rsid w:val="008A4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8A4114"/>
  </w:style>
  <w:style w:type="paragraph" w:styleId="a9">
    <w:name w:val="footer"/>
    <w:basedOn w:val="a0"/>
    <w:link w:val="aa"/>
    <w:uiPriority w:val="99"/>
    <w:unhideWhenUsed/>
    <w:rsid w:val="008A4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8A4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11542</Words>
  <Characters>65795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Айдар Гиниятуллин</cp:lastModifiedBy>
  <cp:revision>15</cp:revision>
  <dcterms:created xsi:type="dcterms:W3CDTF">2020-08-13T14:34:00Z</dcterms:created>
  <dcterms:modified xsi:type="dcterms:W3CDTF">2021-03-08T08:51:00Z</dcterms:modified>
</cp:coreProperties>
</file>